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Escuela Secundaria No.181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Puerto de Alvarado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Taller de tecnología de:PREPARACIÓN Y CONSERVACIÓN DE ALIMENTOS.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Profesor: HÉCTOR BERNAL PÉREZ.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TRABAJO DE INVESTIGACIÓN PARA PRIMER GRADO: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Investigar: Cultura,tradiciones,economía y gastronomía de" MÉXICO".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SEGUNDO GRADO: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Investigar:Cultura,tradiciones, economía y gastronomía de" JAPÓN"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TERCER GRADO: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Investigar: Cultura,tradiciones,economía y gastronomía de" FRANCIA".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Al terminar favor de enviar a mi correo personal ;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panquecitopastelito70@gmail.com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