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Pr="00E72883">
              <w:rPr>
                <w:b/>
                <w:sz w:val="16"/>
                <w:szCs w:val="16"/>
              </w:rPr>
              <w:t>ELECTRONICA, COMUNICACION Y SISTEMAS DE CONTROL</w:t>
            </w:r>
          </w:p>
        </w:tc>
        <w:tc>
          <w:tcPr>
            <w:tcW w:w="850" w:type="dxa"/>
            <w:vMerge w:val="restart"/>
          </w:tcPr>
          <w:p w:rsidR="00E47791" w:rsidRPr="000F1A7B" w:rsidRDefault="00E81A4A"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6347067"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C.C.T.: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0839F2">
              <w:rPr>
                <w:b/>
                <w:sz w:val="16"/>
                <w:szCs w:val="16"/>
              </w:rPr>
              <w:t>1ero de Secundaria.</w:t>
            </w:r>
          </w:p>
        </w:tc>
        <w:tc>
          <w:tcPr>
            <w:tcW w:w="850" w:type="dxa"/>
            <w:vMerge/>
          </w:tcPr>
          <w:p w:rsidR="00E47791" w:rsidRPr="000F1A7B" w:rsidRDefault="00E47791" w:rsidP="00306DAF">
            <w:pPr>
              <w:rPr>
                <w:sz w:val="18"/>
                <w:szCs w:val="18"/>
              </w:rPr>
            </w:pPr>
          </w:p>
        </w:tc>
      </w:tr>
      <w:tr w:rsidR="00E47791" w:rsidRPr="00E81A4A"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DELEGACION POLITICA: </w:t>
            </w:r>
            <w:r w:rsidRPr="00EB5CEC">
              <w:rPr>
                <w:b/>
                <w:sz w:val="16"/>
                <w:szCs w:val="16"/>
              </w:rPr>
              <w:t>TLALPAN</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FUENTES GARCIA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r>
        <w:rPr>
          <w:rFonts w:cstheme="minorHAnsi"/>
          <w:b/>
          <w:color w:val="404040" w:themeColor="text1" w:themeTint="BF"/>
          <w:sz w:val="18"/>
          <w:szCs w:val="18"/>
        </w:rPr>
        <w:t>Alumn@</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B6566E" w:rsidP="002B61A1">
      <w:pPr>
        <w:jc w:val="center"/>
        <w:rPr>
          <w:b/>
          <w:color w:val="595959" w:themeColor="text1" w:themeTint="A6"/>
          <w:sz w:val="20"/>
          <w:szCs w:val="20"/>
        </w:rPr>
      </w:pPr>
      <w:r>
        <w:rPr>
          <w:rFonts w:cstheme="minorHAnsi"/>
          <w:b/>
          <w:color w:val="404040" w:themeColor="text1" w:themeTint="BF"/>
          <w:sz w:val="18"/>
          <w:szCs w:val="18"/>
        </w:rPr>
        <w:t>Actividad # 12</w:t>
      </w:r>
      <w:r w:rsidR="004B6CA0" w:rsidRPr="004B6CA0">
        <w:rPr>
          <w:rFonts w:cstheme="minorHAnsi"/>
          <w:b/>
          <w:color w:val="404040" w:themeColor="text1" w:themeTint="BF"/>
          <w:sz w:val="18"/>
          <w:szCs w:val="18"/>
        </w:rPr>
        <w:t xml:space="preserve"> </w:t>
      </w:r>
      <w:r w:rsidRPr="009C7BEE">
        <w:rPr>
          <w:b/>
          <w:sz w:val="18"/>
          <w:szCs w:val="18"/>
        </w:rPr>
        <w:t>Las capacidades humanas y su extensión</w:t>
      </w:r>
      <w:r>
        <w:rPr>
          <w:b/>
          <w:sz w:val="18"/>
          <w:szCs w:val="18"/>
        </w:rPr>
        <w:t xml:space="preserve">, </w:t>
      </w:r>
      <w:r w:rsidRPr="009C7BEE">
        <w:rPr>
          <w:b/>
          <w:sz w:val="18"/>
          <w:szCs w:val="18"/>
        </w:rPr>
        <w:t>La delegación de funciones en máquinas y herramientas</w:t>
      </w:r>
      <w:r w:rsidRPr="000779ED">
        <w:rPr>
          <w:b/>
          <w:sz w:val="18"/>
          <w:szCs w:val="18"/>
        </w:rPr>
        <w:t>:</w:t>
      </w:r>
    </w:p>
    <w:p w:rsidR="00B33852" w:rsidRPr="00F05583" w:rsidRDefault="00B33852" w:rsidP="00E52A71">
      <w:pPr>
        <w:jc w:val="center"/>
        <w:rPr>
          <w:b/>
          <w:sz w:val="20"/>
          <w:szCs w:val="20"/>
        </w:rPr>
      </w:pPr>
    </w:p>
    <w:p w:rsidR="00F05583" w:rsidRPr="00F05583" w:rsidRDefault="00F05583" w:rsidP="00EF7174">
      <w:pPr>
        <w:jc w:val="both"/>
        <w:rPr>
          <w:sz w:val="20"/>
          <w:szCs w:val="20"/>
        </w:rPr>
      </w:pPr>
      <w:r>
        <w:rPr>
          <w:sz w:val="20"/>
          <w:szCs w:val="20"/>
        </w:rPr>
        <w:t xml:space="preserve">Con anterioridad hemos tratado ya </w:t>
      </w:r>
      <w:r w:rsidR="00345686">
        <w:rPr>
          <w:sz w:val="20"/>
          <w:szCs w:val="20"/>
        </w:rPr>
        <w:t>los</w:t>
      </w:r>
      <w:r>
        <w:rPr>
          <w:sz w:val="20"/>
          <w:szCs w:val="20"/>
        </w:rPr>
        <w:t xml:space="preserve"> temas mencionados, como la delegación de funciones</w:t>
      </w:r>
      <w:r w:rsidR="00345686">
        <w:rPr>
          <w:sz w:val="20"/>
          <w:szCs w:val="20"/>
        </w:rPr>
        <w:t xml:space="preserve"> del cuerpo humano hacia alguna maquina o herramienta, lo cual nos permite extender nuestras capacidades, generando una mejora en calidad y tiempo durante el desarrollo de alguna actividad, a continuación veremos un ejemplo de los cambios que ha tenido una herramienta con el pasar del tiempo.</w:t>
      </w:r>
    </w:p>
    <w:p w:rsidR="00EF7174" w:rsidRPr="00F05583" w:rsidRDefault="00F05583" w:rsidP="00EF7174">
      <w:pPr>
        <w:jc w:val="both"/>
        <w:rPr>
          <w:b/>
          <w:sz w:val="20"/>
          <w:szCs w:val="20"/>
        </w:rPr>
      </w:pPr>
      <w:r>
        <w:rPr>
          <w:b/>
          <w:sz w:val="20"/>
          <w:szCs w:val="20"/>
        </w:rPr>
        <w:t>La evolución de una N</w:t>
      </w:r>
      <w:r w:rsidRPr="00F05583">
        <w:rPr>
          <w:b/>
          <w:sz w:val="20"/>
          <w:szCs w:val="20"/>
        </w:rPr>
        <w:t>avaja:</w:t>
      </w:r>
    </w:p>
    <w:p w:rsidR="00EF7174" w:rsidRDefault="00EF7174" w:rsidP="00EF7174">
      <w:pPr>
        <w:jc w:val="center"/>
        <w:rPr>
          <w:sz w:val="20"/>
          <w:szCs w:val="20"/>
        </w:rPr>
      </w:pPr>
      <w:r>
        <w:rPr>
          <w:noProof/>
          <w:lang w:eastAsia="es-MX"/>
        </w:rPr>
        <w:drawing>
          <wp:inline distT="0" distB="0" distL="0" distR="0" wp14:anchorId="229321D3" wp14:editId="79502D95">
            <wp:extent cx="5612130" cy="191071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910715"/>
                    </a:xfrm>
                    <a:prstGeom prst="rect">
                      <a:avLst/>
                    </a:prstGeom>
                  </pic:spPr>
                </pic:pic>
              </a:graphicData>
            </a:graphic>
          </wp:inline>
        </w:drawing>
      </w:r>
    </w:p>
    <w:p w:rsidR="00EF7174" w:rsidRDefault="00EF7174" w:rsidP="00EF7174">
      <w:pPr>
        <w:jc w:val="both"/>
        <w:rPr>
          <w:sz w:val="20"/>
          <w:szCs w:val="20"/>
        </w:rPr>
      </w:pPr>
      <w:r w:rsidRPr="00EF7174">
        <w:rPr>
          <w:sz w:val="20"/>
          <w:szCs w:val="20"/>
        </w:rPr>
        <w:t>Una de las primeras herramientas usadas por el hombre fue el mazo, de golpe vertical, luego esta herramienta fue evolucionando hasta convertirse en el martillo. Después se comienza a usar el cuchillo como herramienta de trabajo y defensa, en la ilustración podemos ver su evolución hasta las modernas herramientas que tienen varias funciones en</w:t>
      </w:r>
      <w:r>
        <w:rPr>
          <w:sz w:val="20"/>
          <w:szCs w:val="20"/>
        </w:rPr>
        <w:t xml:space="preserve"> </w:t>
      </w:r>
      <w:r w:rsidRPr="00EF7174">
        <w:rPr>
          <w:sz w:val="20"/>
          <w:szCs w:val="20"/>
        </w:rPr>
        <w:t>una.</w:t>
      </w:r>
      <w:r>
        <w:rPr>
          <w:sz w:val="20"/>
          <w:szCs w:val="20"/>
        </w:rPr>
        <w:t xml:space="preserve"> </w:t>
      </w:r>
      <w:r w:rsidRPr="00EF7174">
        <w:rPr>
          <w:sz w:val="20"/>
          <w:szCs w:val="20"/>
        </w:rPr>
        <w:t>DELEGACION DE FUNCIONES Los seres humanos delegamos funciones corporales en las herramientas y así logramos potenciar esas capacidades; por ejemplo: Tenemos la capacidad de cortar un trozo de cuero usando solo las capacidades del cuerpo, en este caso lo</w:t>
      </w:r>
      <w:r>
        <w:rPr>
          <w:sz w:val="20"/>
          <w:szCs w:val="20"/>
        </w:rPr>
        <w:t xml:space="preserve"> h</w:t>
      </w:r>
      <w:r w:rsidRPr="00EF7174">
        <w:rPr>
          <w:sz w:val="20"/>
          <w:szCs w:val="20"/>
        </w:rPr>
        <w:t>aríamos con los dientes o con las uñas; sin embargo si usamos una navaja “delegamos” nuestras funciones a la</w:t>
      </w:r>
      <w:r>
        <w:rPr>
          <w:sz w:val="20"/>
          <w:szCs w:val="20"/>
        </w:rPr>
        <w:t xml:space="preserve"> h</w:t>
      </w:r>
      <w:r w:rsidRPr="00EF7174">
        <w:rPr>
          <w:sz w:val="20"/>
          <w:szCs w:val="20"/>
        </w:rPr>
        <w:t>erramienta con lo cual obtenemos mejores resultados. Delegar quiere decir ceder las funciones del cuerpo a las</w:t>
      </w:r>
      <w:r>
        <w:rPr>
          <w:sz w:val="20"/>
          <w:szCs w:val="20"/>
        </w:rPr>
        <w:t xml:space="preserve"> </w:t>
      </w:r>
      <w:r w:rsidRPr="00EF7174">
        <w:rPr>
          <w:sz w:val="20"/>
          <w:szCs w:val="20"/>
        </w:rPr>
        <w:t xml:space="preserve">herramientas. </w:t>
      </w:r>
    </w:p>
    <w:p w:rsidR="00EF7174" w:rsidRDefault="00EF7174" w:rsidP="00EF7174">
      <w:pPr>
        <w:jc w:val="both"/>
        <w:rPr>
          <w:sz w:val="20"/>
          <w:szCs w:val="20"/>
        </w:rPr>
      </w:pPr>
      <w:r w:rsidRPr="00EF7174">
        <w:rPr>
          <w:sz w:val="20"/>
          <w:szCs w:val="20"/>
        </w:rPr>
        <w:t>GESTO TECNICO</w:t>
      </w:r>
      <w:r>
        <w:rPr>
          <w:sz w:val="20"/>
          <w:szCs w:val="20"/>
        </w:rPr>
        <w:t xml:space="preserve"> </w:t>
      </w:r>
      <w:r w:rsidRPr="00EF7174">
        <w:rPr>
          <w:sz w:val="20"/>
          <w:szCs w:val="20"/>
        </w:rPr>
        <w:t>Es el conjunto de movimientos y posturas que debe adoptar el cuerpo humano para el manejo correcto de una herramienta o de una máquina.</w:t>
      </w:r>
    </w:p>
    <w:tbl>
      <w:tblPr>
        <w:tblStyle w:val="LightShading-Accent6"/>
        <w:tblW w:w="0" w:type="auto"/>
        <w:tblLook w:val="04A0" w:firstRow="1" w:lastRow="0" w:firstColumn="1" w:lastColumn="0" w:noHBand="0" w:noVBand="1"/>
      </w:tblPr>
      <w:tblGrid>
        <w:gridCol w:w="5470"/>
        <w:gridCol w:w="5470"/>
      </w:tblGrid>
      <w:tr w:rsidR="00284131" w:rsidTr="00284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0" w:type="dxa"/>
            <w:vAlign w:val="center"/>
          </w:tcPr>
          <w:p w:rsidR="00284131" w:rsidRPr="00284131" w:rsidRDefault="00284131" w:rsidP="00284131">
            <w:pPr>
              <w:jc w:val="center"/>
              <w:rPr>
                <w:sz w:val="32"/>
                <w:szCs w:val="32"/>
              </w:rPr>
            </w:pPr>
            <w:r w:rsidRPr="00284131">
              <w:rPr>
                <w:sz w:val="32"/>
                <w:szCs w:val="32"/>
              </w:rPr>
              <w:t>Evolución de los celulares:</w:t>
            </w:r>
          </w:p>
        </w:tc>
        <w:tc>
          <w:tcPr>
            <w:tcW w:w="5470" w:type="dxa"/>
            <w:vAlign w:val="center"/>
          </w:tcPr>
          <w:p w:rsidR="00284131" w:rsidRDefault="00284131" w:rsidP="00284131">
            <w:pPr>
              <w:jc w:val="center"/>
              <w:cnfStyle w:val="100000000000" w:firstRow="1" w:lastRow="0" w:firstColumn="0" w:lastColumn="0" w:oddVBand="0" w:evenVBand="0" w:oddHBand="0" w:evenHBand="0" w:firstRowFirstColumn="0" w:firstRowLastColumn="0" w:lastRowFirstColumn="0" w:lastRowLastColumn="0"/>
              <w:rPr>
                <w:sz w:val="20"/>
                <w:szCs w:val="20"/>
              </w:rPr>
            </w:pPr>
            <w:r>
              <w:rPr>
                <w:noProof/>
                <w:lang w:eastAsia="es-MX"/>
              </w:rPr>
              <w:drawing>
                <wp:inline distT="0" distB="0" distL="0" distR="0" wp14:anchorId="25E9570F" wp14:editId="03BD93EC">
                  <wp:extent cx="2941735" cy="2162175"/>
                  <wp:effectExtent l="0" t="0" r="0" b="0"/>
                  <wp:docPr id="14" name="Picture 14" descr="PERFIL 224: La evolución de los cel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RFIL 224: La evolución de los celula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735" cy="2162175"/>
                          </a:xfrm>
                          <a:prstGeom prst="rect">
                            <a:avLst/>
                          </a:prstGeom>
                          <a:noFill/>
                          <a:ln>
                            <a:noFill/>
                          </a:ln>
                        </pic:spPr>
                      </pic:pic>
                    </a:graphicData>
                  </a:graphic>
                </wp:inline>
              </w:drawing>
            </w:r>
          </w:p>
        </w:tc>
      </w:tr>
    </w:tbl>
    <w:p w:rsidR="00697843" w:rsidRPr="00697843" w:rsidRDefault="00697843" w:rsidP="00EF7174">
      <w:pPr>
        <w:jc w:val="both"/>
        <w:rPr>
          <w:b/>
          <w:sz w:val="20"/>
          <w:szCs w:val="20"/>
        </w:rPr>
      </w:pPr>
      <w:r>
        <w:rPr>
          <w:b/>
          <w:sz w:val="20"/>
          <w:szCs w:val="20"/>
        </w:rPr>
        <w:lastRenderedPageBreak/>
        <w:t>La</w:t>
      </w:r>
      <w:r w:rsidRPr="00697843">
        <w:rPr>
          <w:b/>
          <w:sz w:val="20"/>
          <w:szCs w:val="20"/>
        </w:rPr>
        <w:t xml:space="preserve"> delegación de funciones de las herramientas</w:t>
      </w:r>
      <w:r>
        <w:rPr>
          <w:b/>
          <w:sz w:val="20"/>
          <w:szCs w:val="20"/>
        </w:rPr>
        <w:t>:</w:t>
      </w:r>
    </w:p>
    <w:p w:rsidR="00EF7174" w:rsidRDefault="003E79DB" w:rsidP="00EF7174">
      <w:pPr>
        <w:jc w:val="both"/>
        <w:rPr>
          <w:sz w:val="20"/>
          <w:szCs w:val="20"/>
        </w:rPr>
      </w:pPr>
      <w:r>
        <w:rPr>
          <w:sz w:val="20"/>
          <w:szCs w:val="20"/>
        </w:rPr>
        <w:t xml:space="preserve">Deberás de </w:t>
      </w:r>
      <w:r w:rsidR="00080465">
        <w:rPr>
          <w:sz w:val="20"/>
          <w:szCs w:val="20"/>
        </w:rPr>
        <w:t xml:space="preserve">completar la siguiente tabla </w:t>
      </w:r>
      <w:r>
        <w:rPr>
          <w:sz w:val="20"/>
          <w:szCs w:val="20"/>
        </w:rPr>
        <w:t>just</w:t>
      </w:r>
      <w:r w:rsidR="005B1293">
        <w:rPr>
          <w:sz w:val="20"/>
          <w:szCs w:val="20"/>
        </w:rPr>
        <w:t xml:space="preserve">o como se muestra en el ejemplo, </w:t>
      </w:r>
      <w:r w:rsidR="00EF7174" w:rsidRPr="00EF7174">
        <w:rPr>
          <w:sz w:val="20"/>
          <w:szCs w:val="20"/>
        </w:rPr>
        <w:t>Busca la herramienta correcta para de</w:t>
      </w:r>
      <w:r w:rsidR="00EF7174">
        <w:rPr>
          <w:sz w:val="20"/>
          <w:szCs w:val="20"/>
        </w:rPr>
        <w:t xml:space="preserve">legar funciones </w:t>
      </w:r>
      <w:r w:rsidR="005B1293">
        <w:rPr>
          <w:sz w:val="20"/>
          <w:szCs w:val="20"/>
        </w:rPr>
        <w:t>o</w:t>
      </w:r>
      <w:r w:rsidR="00284131">
        <w:rPr>
          <w:sz w:val="20"/>
          <w:szCs w:val="20"/>
        </w:rPr>
        <w:t xml:space="preserve"> la</w:t>
      </w:r>
      <w:r w:rsidR="005B1293">
        <w:rPr>
          <w:sz w:val="20"/>
          <w:szCs w:val="20"/>
        </w:rPr>
        <w:t xml:space="preserve"> </w:t>
      </w:r>
      <w:r w:rsidR="00EF7174" w:rsidRPr="00EF7174">
        <w:rPr>
          <w:sz w:val="20"/>
          <w:szCs w:val="20"/>
        </w:rPr>
        <w:t>Acción del cuerpo humano herramienta en la que podemos delegar esa función</w:t>
      </w:r>
      <w:r w:rsidR="00EF7174">
        <w:rPr>
          <w:sz w:val="20"/>
          <w:szCs w:val="20"/>
        </w:rPr>
        <w:t>:</w:t>
      </w:r>
    </w:p>
    <w:tbl>
      <w:tblPr>
        <w:tblStyle w:val="MediumShading1-Accent6"/>
        <w:tblW w:w="0" w:type="auto"/>
        <w:tblBorders>
          <w:insideV w:val="single" w:sz="8" w:space="0" w:color="F9B074" w:themeColor="accent6" w:themeTint="BF"/>
        </w:tblBorders>
        <w:tblLook w:val="04A0" w:firstRow="1" w:lastRow="0" w:firstColumn="1" w:lastColumn="0" w:noHBand="0" w:noVBand="1"/>
      </w:tblPr>
      <w:tblGrid>
        <w:gridCol w:w="3646"/>
        <w:gridCol w:w="3647"/>
        <w:gridCol w:w="3647"/>
      </w:tblGrid>
      <w:tr w:rsidR="005B1293" w:rsidTr="002841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left w:val="none" w:sz="0" w:space="0" w:color="auto"/>
              <w:bottom w:val="none" w:sz="0" w:space="0" w:color="auto"/>
              <w:right w:val="none" w:sz="0" w:space="0" w:color="auto"/>
            </w:tcBorders>
            <w:vAlign w:val="center"/>
          </w:tcPr>
          <w:p w:rsidR="005B1293" w:rsidRDefault="005B1293" w:rsidP="00284131">
            <w:pPr>
              <w:jc w:val="center"/>
              <w:rPr>
                <w:sz w:val="20"/>
                <w:szCs w:val="20"/>
              </w:rPr>
            </w:pPr>
            <w:r>
              <w:rPr>
                <w:sz w:val="20"/>
                <w:szCs w:val="20"/>
              </w:rPr>
              <w:t>Acción:</w:t>
            </w:r>
          </w:p>
        </w:tc>
        <w:tc>
          <w:tcPr>
            <w:tcW w:w="3647" w:type="dxa"/>
            <w:tcBorders>
              <w:top w:val="none" w:sz="0" w:space="0" w:color="auto"/>
              <w:left w:val="none" w:sz="0" w:space="0" w:color="auto"/>
              <w:bottom w:val="none" w:sz="0" w:space="0" w:color="auto"/>
              <w:right w:val="none" w:sz="0" w:space="0" w:color="auto"/>
            </w:tcBorders>
            <w:vAlign w:val="center"/>
          </w:tcPr>
          <w:p w:rsidR="005B1293" w:rsidRDefault="005B1293" w:rsidP="0028413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Herramienta o maquina a utilizar:</w:t>
            </w:r>
          </w:p>
        </w:tc>
        <w:tc>
          <w:tcPr>
            <w:tcW w:w="3647" w:type="dxa"/>
            <w:tcBorders>
              <w:top w:val="none" w:sz="0" w:space="0" w:color="auto"/>
              <w:left w:val="none" w:sz="0" w:space="0" w:color="auto"/>
              <w:bottom w:val="none" w:sz="0" w:space="0" w:color="auto"/>
              <w:right w:val="none" w:sz="0" w:space="0" w:color="auto"/>
            </w:tcBorders>
            <w:vAlign w:val="center"/>
          </w:tcPr>
          <w:p w:rsidR="005B1293" w:rsidRDefault="005B1293" w:rsidP="00284131">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Dibujo o imagen:</w:t>
            </w:r>
          </w:p>
        </w:tc>
      </w:tr>
      <w:tr w:rsidR="005B1293" w:rsidTr="002841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Default="005B1293" w:rsidP="00284131">
            <w:pPr>
              <w:jc w:val="center"/>
              <w:rPr>
                <w:sz w:val="20"/>
                <w:szCs w:val="20"/>
              </w:rPr>
            </w:pPr>
          </w:p>
        </w:tc>
        <w:tc>
          <w:tcPr>
            <w:tcW w:w="3647" w:type="dxa"/>
            <w:tcBorders>
              <w:left w:val="none" w:sz="0" w:space="0" w:color="auto"/>
              <w:right w:val="none" w:sz="0" w:space="0" w:color="auto"/>
            </w:tcBorders>
            <w:vAlign w:val="center"/>
          </w:tcPr>
          <w:p w:rsidR="005B1293" w:rsidRDefault="005B1293"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647" w:type="dxa"/>
            <w:tcBorders>
              <w:left w:val="none" w:sz="0" w:space="0" w:color="auto"/>
            </w:tcBorders>
            <w:vAlign w:val="center"/>
          </w:tcPr>
          <w:p w:rsidR="005B1293" w:rsidRDefault="005B1293"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1293" w:rsidTr="0028413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284131" w:rsidRDefault="005B1293" w:rsidP="00284131">
            <w:pPr>
              <w:jc w:val="center"/>
              <w:rPr>
                <w:color w:val="595959" w:themeColor="text1" w:themeTint="A6"/>
                <w:sz w:val="18"/>
                <w:szCs w:val="18"/>
              </w:rPr>
            </w:pPr>
            <w:r w:rsidRPr="00284131">
              <w:rPr>
                <w:color w:val="595959" w:themeColor="text1" w:themeTint="A6"/>
                <w:sz w:val="18"/>
                <w:szCs w:val="18"/>
              </w:rPr>
              <w:t>Golpear una piedra para partirla en dos</w:t>
            </w:r>
          </w:p>
        </w:tc>
        <w:tc>
          <w:tcPr>
            <w:tcW w:w="3647" w:type="dxa"/>
            <w:tcBorders>
              <w:left w:val="none" w:sz="0" w:space="0" w:color="auto"/>
              <w:right w:val="none" w:sz="0" w:space="0" w:color="auto"/>
            </w:tcBorders>
            <w:vAlign w:val="center"/>
          </w:tcPr>
          <w:p w:rsidR="005B1293" w:rsidRPr="00284131" w:rsidRDefault="005B1293" w:rsidP="00284131">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sidRPr="00284131">
              <w:rPr>
                <w:b/>
                <w:color w:val="0070C0"/>
                <w:sz w:val="20"/>
                <w:szCs w:val="20"/>
              </w:rPr>
              <w:t>Mazo o Maceta</w:t>
            </w:r>
          </w:p>
        </w:tc>
        <w:tc>
          <w:tcPr>
            <w:tcW w:w="3647" w:type="dxa"/>
            <w:tcBorders>
              <w:left w:val="none" w:sz="0" w:space="0" w:color="auto"/>
            </w:tcBorders>
            <w:vAlign w:val="center"/>
          </w:tcPr>
          <w:p w:rsidR="005B1293" w:rsidRDefault="005B1293" w:rsidP="00284131">
            <w:pPr>
              <w:jc w:val="center"/>
              <w:cnfStyle w:val="000000010000" w:firstRow="0" w:lastRow="0" w:firstColumn="0" w:lastColumn="0" w:oddVBand="0" w:evenVBand="0" w:oddHBand="0" w:evenHBand="1" w:firstRowFirstColumn="0" w:firstRowLastColumn="0" w:lastRowFirstColumn="0" w:lastRowLastColumn="0"/>
              <w:rPr>
                <w:sz w:val="20"/>
                <w:szCs w:val="20"/>
              </w:rPr>
            </w:pPr>
            <w:r>
              <w:rPr>
                <w:noProof/>
                <w:lang w:eastAsia="es-MX"/>
              </w:rPr>
              <w:drawing>
                <wp:inline distT="0" distB="0" distL="0" distR="0" wp14:anchorId="24F45C90" wp14:editId="4D8FC060">
                  <wp:extent cx="934343" cy="876300"/>
                  <wp:effectExtent l="0" t="0" r="0" b="0"/>
                  <wp:docPr id="12" name="Picture 12" descr="MAZO &quot;BEST VALUE&quot; DE 4 LBS | ABOLU,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ZO &quot;BEST VALUE&quot; DE 4 LBS | ABOLU, 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309" cy="879081"/>
                          </a:xfrm>
                          <a:prstGeom prst="rect">
                            <a:avLst/>
                          </a:prstGeom>
                          <a:noFill/>
                          <a:ln>
                            <a:noFill/>
                          </a:ln>
                        </pic:spPr>
                      </pic:pic>
                    </a:graphicData>
                  </a:graphic>
                </wp:inline>
              </w:drawing>
            </w:r>
          </w:p>
        </w:tc>
      </w:tr>
      <w:tr w:rsidR="005B1293" w:rsidTr="0028413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284131" w:rsidRDefault="005B1293" w:rsidP="00284131">
            <w:pPr>
              <w:jc w:val="center"/>
              <w:rPr>
                <w:color w:val="595959" w:themeColor="text1" w:themeTint="A6"/>
                <w:sz w:val="18"/>
                <w:szCs w:val="18"/>
              </w:rPr>
            </w:pPr>
            <w:r w:rsidRPr="00284131">
              <w:rPr>
                <w:color w:val="595959" w:themeColor="text1" w:themeTint="A6"/>
                <w:sz w:val="18"/>
                <w:szCs w:val="18"/>
              </w:rPr>
              <w:t>Apretar o aflojar un tornillo</w:t>
            </w:r>
          </w:p>
        </w:tc>
        <w:tc>
          <w:tcPr>
            <w:tcW w:w="3647" w:type="dxa"/>
            <w:tcBorders>
              <w:left w:val="none" w:sz="0" w:space="0" w:color="auto"/>
              <w:right w:val="none" w:sz="0" w:space="0" w:color="auto"/>
            </w:tcBorders>
            <w:vAlign w:val="center"/>
          </w:tcPr>
          <w:p w:rsidR="005B1293" w:rsidRPr="00D84DF9" w:rsidRDefault="005B1293" w:rsidP="00284131">
            <w:pPr>
              <w:jc w:val="center"/>
              <w:cnfStyle w:val="000000100000" w:firstRow="0" w:lastRow="0" w:firstColumn="0" w:lastColumn="0" w:oddVBand="0" w:evenVBand="0" w:oddHBand="1" w:evenHBand="0"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B1293" w:rsidRDefault="005B1293"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1293" w:rsidTr="0028413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284131" w:rsidRDefault="005B1293" w:rsidP="00284131">
            <w:pPr>
              <w:jc w:val="center"/>
              <w:rPr>
                <w:color w:val="595959" w:themeColor="text1" w:themeTint="A6"/>
                <w:sz w:val="18"/>
                <w:szCs w:val="18"/>
              </w:rPr>
            </w:pPr>
            <w:r w:rsidRPr="00284131">
              <w:rPr>
                <w:color w:val="595959" w:themeColor="text1" w:themeTint="A6"/>
                <w:sz w:val="18"/>
                <w:szCs w:val="18"/>
              </w:rPr>
              <w:t>Sacar o meter un clavo</w:t>
            </w:r>
          </w:p>
        </w:tc>
        <w:tc>
          <w:tcPr>
            <w:tcW w:w="3647" w:type="dxa"/>
            <w:tcBorders>
              <w:left w:val="none" w:sz="0" w:space="0" w:color="auto"/>
              <w:right w:val="none" w:sz="0" w:space="0" w:color="auto"/>
            </w:tcBorders>
            <w:vAlign w:val="center"/>
          </w:tcPr>
          <w:p w:rsidR="005B1293" w:rsidRPr="00D84DF9" w:rsidRDefault="005B1293" w:rsidP="00284131">
            <w:pPr>
              <w:jc w:val="center"/>
              <w:cnfStyle w:val="000000010000" w:firstRow="0" w:lastRow="0" w:firstColumn="0" w:lastColumn="0" w:oddVBand="0" w:evenVBand="0" w:oddHBand="0" w:evenHBand="1"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B1293" w:rsidRDefault="005B1293" w:rsidP="00284131">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B1293" w:rsidTr="0028413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284131" w:rsidRDefault="00080465" w:rsidP="00284131">
            <w:pPr>
              <w:jc w:val="center"/>
              <w:rPr>
                <w:color w:val="595959" w:themeColor="text1" w:themeTint="A6"/>
                <w:sz w:val="18"/>
                <w:szCs w:val="18"/>
              </w:rPr>
            </w:pPr>
            <w:r w:rsidRPr="00284131">
              <w:rPr>
                <w:color w:val="595959" w:themeColor="text1" w:themeTint="A6"/>
                <w:sz w:val="18"/>
                <w:szCs w:val="18"/>
              </w:rPr>
              <w:t>Cortar alambres</w:t>
            </w:r>
          </w:p>
        </w:tc>
        <w:tc>
          <w:tcPr>
            <w:tcW w:w="3647" w:type="dxa"/>
            <w:tcBorders>
              <w:left w:val="none" w:sz="0" w:space="0" w:color="auto"/>
              <w:right w:val="none" w:sz="0" w:space="0" w:color="auto"/>
            </w:tcBorders>
            <w:vAlign w:val="center"/>
          </w:tcPr>
          <w:p w:rsidR="005B1293" w:rsidRPr="00D84DF9" w:rsidRDefault="005B1293" w:rsidP="00284131">
            <w:pPr>
              <w:jc w:val="center"/>
              <w:cnfStyle w:val="000000100000" w:firstRow="0" w:lastRow="0" w:firstColumn="0" w:lastColumn="0" w:oddVBand="0" w:evenVBand="0" w:oddHBand="1" w:evenHBand="0"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B1293" w:rsidRDefault="005B1293"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1293" w:rsidTr="0028413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284131" w:rsidRDefault="00080465" w:rsidP="00284131">
            <w:pPr>
              <w:jc w:val="center"/>
              <w:rPr>
                <w:color w:val="595959" w:themeColor="text1" w:themeTint="A6"/>
                <w:sz w:val="18"/>
                <w:szCs w:val="18"/>
              </w:rPr>
            </w:pPr>
            <w:proofErr w:type="spellStart"/>
            <w:r w:rsidRPr="00284131">
              <w:rPr>
                <w:color w:val="595959" w:themeColor="text1" w:themeTint="A6"/>
                <w:sz w:val="18"/>
                <w:szCs w:val="18"/>
              </w:rPr>
              <w:t>flexómetro</w:t>
            </w:r>
            <w:proofErr w:type="spellEnd"/>
            <w:r w:rsidRPr="00284131">
              <w:rPr>
                <w:color w:val="595959" w:themeColor="text1" w:themeTint="A6"/>
                <w:sz w:val="18"/>
                <w:szCs w:val="18"/>
              </w:rPr>
              <w:t xml:space="preserve"> (también conocido como metro)</w:t>
            </w:r>
          </w:p>
        </w:tc>
        <w:tc>
          <w:tcPr>
            <w:tcW w:w="3647" w:type="dxa"/>
            <w:tcBorders>
              <w:left w:val="none" w:sz="0" w:space="0" w:color="auto"/>
              <w:right w:val="none" w:sz="0" w:space="0" w:color="auto"/>
            </w:tcBorders>
            <w:vAlign w:val="center"/>
          </w:tcPr>
          <w:p w:rsidR="005B1293" w:rsidRPr="00D84DF9" w:rsidRDefault="005B1293" w:rsidP="00284131">
            <w:pPr>
              <w:jc w:val="center"/>
              <w:cnfStyle w:val="000000010000" w:firstRow="0" w:lastRow="0" w:firstColumn="0" w:lastColumn="0" w:oddVBand="0" w:evenVBand="0" w:oddHBand="0" w:evenHBand="1"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B1293" w:rsidRDefault="005B1293" w:rsidP="00284131">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B1293" w:rsidTr="0028413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284131" w:rsidRDefault="00080465" w:rsidP="00284131">
            <w:pPr>
              <w:jc w:val="center"/>
              <w:rPr>
                <w:color w:val="595959" w:themeColor="text1" w:themeTint="A6"/>
                <w:sz w:val="18"/>
                <w:szCs w:val="18"/>
              </w:rPr>
            </w:pPr>
            <w:r w:rsidRPr="00284131">
              <w:rPr>
                <w:color w:val="595959" w:themeColor="text1" w:themeTint="A6"/>
                <w:sz w:val="18"/>
                <w:szCs w:val="18"/>
              </w:rPr>
              <w:t>Recortar objetos de papel o cartón</w:t>
            </w:r>
          </w:p>
        </w:tc>
        <w:tc>
          <w:tcPr>
            <w:tcW w:w="3647" w:type="dxa"/>
            <w:tcBorders>
              <w:left w:val="none" w:sz="0" w:space="0" w:color="auto"/>
              <w:right w:val="none" w:sz="0" w:space="0" w:color="auto"/>
            </w:tcBorders>
            <w:vAlign w:val="center"/>
          </w:tcPr>
          <w:p w:rsidR="005B1293" w:rsidRPr="00D84DF9" w:rsidRDefault="005B1293" w:rsidP="00284131">
            <w:pPr>
              <w:jc w:val="center"/>
              <w:cnfStyle w:val="000000100000" w:firstRow="0" w:lastRow="0" w:firstColumn="0" w:lastColumn="0" w:oddVBand="0" w:evenVBand="0" w:oddHBand="1" w:evenHBand="0" w:firstRowFirstColumn="0" w:firstRowLastColumn="0" w:lastRowFirstColumn="0" w:lastRowLastColumn="0"/>
              <w:rPr>
                <w:b/>
                <w:color w:val="0000FF"/>
                <w:sz w:val="20"/>
                <w:szCs w:val="20"/>
              </w:rPr>
            </w:pPr>
          </w:p>
        </w:tc>
        <w:tc>
          <w:tcPr>
            <w:tcW w:w="3647" w:type="dxa"/>
            <w:tcBorders>
              <w:left w:val="none" w:sz="0" w:space="0" w:color="auto"/>
            </w:tcBorders>
            <w:vAlign w:val="center"/>
          </w:tcPr>
          <w:p w:rsidR="005B1293" w:rsidRDefault="005B1293"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080465" w:rsidTr="0028413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080465" w:rsidRPr="00D84DF9" w:rsidRDefault="00080465" w:rsidP="00284131">
            <w:pPr>
              <w:jc w:val="center"/>
              <w:rPr>
                <w:color w:val="333333"/>
                <w:sz w:val="18"/>
                <w:szCs w:val="18"/>
              </w:rPr>
            </w:pPr>
          </w:p>
        </w:tc>
        <w:tc>
          <w:tcPr>
            <w:tcW w:w="3647" w:type="dxa"/>
            <w:tcBorders>
              <w:left w:val="none" w:sz="0" w:space="0" w:color="auto"/>
              <w:right w:val="none" w:sz="0" w:space="0" w:color="auto"/>
            </w:tcBorders>
            <w:vAlign w:val="center"/>
          </w:tcPr>
          <w:p w:rsidR="00080465" w:rsidRPr="00284131" w:rsidRDefault="00080465" w:rsidP="00284131">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sidRPr="00284131">
              <w:rPr>
                <w:b/>
                <w:color w:val="0070C0"/>
                <w:sz w:val="20"/>
                <w:szCs w:val="20"/>
              </w:rPr>
              <w:t>Teléfono Inteligente (Celular)</w:t>
            </w:r>
          </w:p>
        </w:tc>
        <w:tc>
          <w:tcPr>
            <w:tcW w:w="3647" w:type="dxa"/>
            <w:tcBorders>
              <w:left w:val="none" w:sz="0" w:space="0" w:color="auto"/>
            </w:tcBorders>
            <w:vAlign w:val="center"/>
          </w:tcPr>
          <w:p w:rsidR="00080465" w:rsidRDefault="00080465" w:rsidP="00284131">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080465" w:rsidTr="0028413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080465" w:rsidRPr="00D84DF9" w:rsidRDefault="00080465" w:rsidP="00284131">
            <w:pPr>
              <w:jc w:val="center"/>
              <w:rPr>
                <w:color w:val="333333"/>
                <w:sz w:val="18"/>
                <w:szCs w:val="18"/>
              </w:rPr>
            </w:pPr>
          </w:p>
        </w:tc>
        <w:tc>
          <w:tcPr>
            <w:tcW w:w="3647" w:type="dxa"/>
            <w:tcBorders>
              <w:left w:val="none" w:sz="0" w:space="0" w:color="auto"/>
              <w:right w:val="none" w:sz="0" w:space="0" w:color="auto"/>
            </w:tcBorders>
            <w:vAlign w:val="center"/>
          </w:tcPr>
          <w:p w:rsidR="00080465" w:rsidRPr="00284131" w:rsidRDefault="00080465" w:rsidP="00284131">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sidRPr="00284131">
              <w:rPr>
                <w:b/>
                <w:color w:val="0070C0"/>
                <w:sz w:val="20"/>
                <w:szCs w:val="20"/>
              </w:rPr>
              <w:t>Computadora</w:t>
            </w:r>
          </w:p>
        </w:tc>
        <w:tc>
          <w:tcPr>
            <w:tcW w:w="3647" w:type="dxa"/>
            <w:tcBorders>
              <w:left w:val="none" w:sz="0" w:space="0" w:color="auto"/>
            </w:tcBorders>
            <w:vAlign w:val="center"/>
          </w:tcPr>
          <w:p w:rsidR="00080465" w:rsidRDefault="00080465"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1293" w:rsidTr="0028413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D84DF9" w:rsidRDefault="005B1293" w:rsidP="00284131">
            <w:pPr>
              <w:jc w:val="center"/>
              <w:rPr>
                <w:color w:val="333333"/>
                <w:sz w:val="18"/>
                <w:szCs w:val="18"/>
              </w:rPr>
            </w:pPr>
          </w:p>
        </w:tc>
        <w:tc>
          <w:tcPr>
            <w:tcW w:w="3647" w:type="dxa"/>
            <w:tcBorders>
              <w:left w:val="none" w:sz="0" w:space="0" w:color="auto"/>
              <w:right w:val="none" w:sz="0" w:space="0" w:color="auto"/>
            </w:tcBorders>
            <w:vAlign w:val="center"/>
          </w:tcPr>
          <w:p w:rsidR="005B1293" w:rsidRPr="00284131" w:rsidRDefault="00A61A2F" w:rsidP="00284131">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sidRPr="00284131">
              <w:rPr>
                <w:b/>
                <w:color w:val="0070C0"/>
                <w:sz w:val="20"/>
                <w:szCs w:val="20"/>
              </w:rPr>
              <w:t>Motocicleta</w:t>
            </w:r>
          </w:p>
        </w:tc>
        <w:tc>
          <w:tcPr>
            <w:tcW w:w="3647" w:type="dxa"/>
            <w:tcBorders>
              <w:left w:val="none" w:sz="0" w:space="0" w:color="auto"/>
            </w:tcBorders>
            <w:vAlign w:val="center"/>
          </w:tcPr>
          <w:p w:rsidR="005B1293" w:rsidRDefault="005B1293" w:rsidP="00284131">
            <w:pPr>
              <w:jc w:val="center"/>
              <w:cnfStyle w:val="000000010000" w:firstRow="0" w:lastRow="0" w:firstColumn="0" w:lastColumn="0" w:oddVBand="0" w:evenVBand="0" w:oddHBand="0" w:evenHBand="1" w:firstRowFirstColumn="0" w:firstRowLastColumn="0" w:lastRowFirstColumn="0" w:lastRowLastColumn="0"/>
              <w:rPr>
                <w:sz w:val="20"/>
                <w:szCs w:val="20"/>
              </w:rPr>
            </w:pPr>
          </w:p>
        </w:tc>
      </w:tr>
      <w:tr w:rsidR="005B1293" w:rsidTr="00284131">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D84DF9" w:rsidRDefault="005B1293" w:rsidP="00284131">
            <w:pPr>
              <w:jc w:val="center"/>
              <w:rPr>
                <w:color w:val="333333"/>
                <w:sz w:val="18"/>
                <w:szCs w:val="18"/>
              </w:rPr>
            </w:pPr>
          </w:p>
        </w:tc>
        <w:tc>
          <w:tcPr>
            <w:tcW w:w="3647" w:type="dxa"/>
            <w:tcBorders>
              <w:left w:val="none" w:sz="0" w:space="0" w:color="auto"/>
              <w:right w:val="none" w:sz="0" w:space="0" w:color="auto"/>
            </w:tcBorders>
            <w:vAlign w:val="center"/>
          </w:tcPr>
          <w:p w:rsidR="005B1293" w:rsidRPr="00284131" w:rsidRDefault="00A61A2F" w:rsidP="00284131">
            <w:pPr>
              <w:jc w:val="center"/>
              <w:cnfStyle w:val="000000100000" w:firstRow="0" w:lastRow="0" w:firstColumn="0" w:lastColumn="0" w:oddVBand="0" w:evenVBand="0" w:oddHBand="1" w:evenHBand="0" w:firstRowFirstColumn="0" w:firstRowLastColumn="0" w:lastRowFirstColumn="0" w:lastRowLastColumn="0"/>
              <w:rPr>
                <w:b/>
                <w:color w:val="0070C0"/>
                <w:sz w:val="20"/>
                <w:szCs w:val="20"/>
              </w:rPr>
            </w:pPr>
            <w:r w:rsidRPr="00284131">
              <w:rPr>
                <w:b/>
                <w:color w:val="0070C0"/>
                <w:sz w:val="20"/>
                <w:szCs w:val="20"/>
              </w:rPr>
              <w:t>Telescopio</w:t>
            </w:r>
          </w:p>
        </w:tc>
        <w:tc>
          <w:tcPr>
            <w:tcW w:w="3647" w:type="dxa"/>
            <w:tcBorders>
              <w:left w:val="none" w:sz="0" w:space="0" w:color="auto"/>
            </w:tcBorders>
            <w:vAlign w:val="center"/>
          </w:tcPr>
          <w:p w:rsidR="005B1293" w:rsidRDefault="005B1293" w:rsidP="00284131">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B1293" w:rsidTr="00284131">
        <w:trPr>
          <w:cnfStyle w:val="000000010000" w:firstRow="0" w:lastRow="0" w:firstColumn="0" w:lastColumn="0" w:oddVBand="0" w:evenVBand="0" w:oddHBand="0" w:evenHBand="1"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646" w:type="dxa"/>
            <w:tcBorders>
              <w:right w:val="none" w:sz="0" w:space="0" w:color="auto"/>
            </w:tcBorders>
            <w:vAlign w:val="center"/>
          </w:tcPr>
          <w:p w:rsidR="005B1293" w:rsidRPr="00D84DF9" w:rsidRDefault="005B1293" w:rsidP="00284131">
            <w:pPr>
              <w:jc w:val="center"/>
              <w:rPr>
                <w:color w:val="333333"/>
                <w:sz w:val="18"/>
                <w:szCs w:val="18"/>
              </w:rPr>
            </w:pPr>
          </w:p>
        </w:tc>
        <w:tc>
          <w:tcPr>
            <w:tcW w:w="3647" w:type="dxa"/>
            <w:tcBorders>
              <w:left w:val="none" w:sz="0" w:space="0" w:color="auto"/>
              <w:right w:val="none" w:sz="0" w:space="0" w:color="auto"/>
            </w:tcBorders>
            <w:vAlign w:val="center"/>
          </w:tcPr>
          <w:p w:rsidR="005B1293" w:rsidRPr="00284131" w:rsidRDefault="00A61A2F" w:rsidP="00284131">
            <w:pPr>
              <w:jc w:val="center"/>
              <w:cnfStyle w:val="000000010000" w:firstRow="0" w:lastRow="0" w:firstColumn="0" w:lastColumn="0" w:oddVBand="0" w:evenVBand="0" w:oddHBand="0" w:evenHBand="1" w:firstRowFirstColumn="0" w:firstRowLastColumn="0" w:lastRowFirstColumn="0" w:lastRowLastColumn="0"/>
              <w:rPr>
                <w:b/>
                <w:color w:val="0070C0"/>
                <w:sz w:val="20"/>
                <w:szCs w:val="20"/>
              </w:rPr>
            </w:pPr>
            <w:r w:rsidRPr="00284131">
              <w:rPr>
                <w:b/>
                <w:color w:val="0070C0"/>
                <w:sz w:val="20"/>
                <w:szCs w:val="20"/>
              </w:rPr>
              <w:t>Cautín de lápiz</w:t>
            </w:r>
          </w:p>
        </w:tc>
        <w:tc>
          <w:tcPr>
            <w:tcW w:w="3647" w:type="dxa"/>
            <w:tcBorders>
              <w:left w:val="none" w:sz="0" w:space="0" w:color="auto"/>
            </w:tcBorders>
            <w:vAlign w:val="center"/>
          </w:tcPr>
          <w:p w:rsidR="005B1293" w:rsidRDefault="005B1293" w:rsidP="00284131">
            <w:pPr>
              <w:jc w:val="center"/>
              <w:cnfStyle w:val="000000010000" w:firstRow="0" w:lastRow="0" w:firstColumn="0" w:lastColumn="0" w:oddVBand="0" w:evenVBand="0" w:oddHBand="0" w:evenHBand="1" w:firstRowFirstColumn="0" w:firstRowLastColumn="0" w:lastRowFirstColumn="0" w:lastRowLastColumn="0"/>
              <w:rPr>
                <w:sz w:val="20"/>
                <w:szCs w:val="20"/>
              </w:rPr>
            </w:pPr>
          </w:p>
        </w:tc>
      </w:tr>
    </w:tbl>
    <w:p w:rsidR="005B1293" w:rsidRDefault="005B1293" w:rsidP="00EF7174">
      <w:pPr>
        <w:jc w:val="both"/>
        <w:rPr>
          <w:sz w:val="20"/>
          <w:szCs w:val="20"/>
        </w:rPr>
      </w:pPr>
    </w:p>
    <w:p w:rsidR="00EF7174" w:rsidRPr="00EF7174" w:rsidRDefault="00EF7174" w:rsidP="00EF7174">
      <w:pPr>
        <w:rPr>
          <w:sz w:val="20"/>
          <w:szCs w:val="20"/>
        </w:rPr>
      </w:pPr>
    </w:p>
    <w:p w:rsidR="00AB50D7" w:rsidRDefault="00AB50D7" w:rsidP="00284131">
      <w:pPr>
        <w:rPr>
          <w:sz w:val="20"/>
          <w:szCs w:val="20"/>
        </w:rPr>
      </w:pPr>
    </w:p>
    <w:p w:rsidR="00EF7174" w:rsidRDefault="00EF7174" w:rsidP="00E07389">
      <w:pPr>
        <w:jc w:val="center"/>
        <w:rPr>
          <w:sz w:val="20"/>
          <w:szCs w:val="20"/>
        </w:rPr>
      </w:pPr>
    </w:p>
    <w:p w:rsidR="00EF7174" w:rsidRDefault="00EF7174" w:rsidP="00E07389">
      <w:pPr>
        <w:jc w:val="center"/>
        <w:rPr>
          <w:sz w:val="20"/>
          <w:szCs w:val="20"/>
        </w:rPr>
      </w:pPr>
    </w:p>
    <w:p w:rsidR="00EF7174" w:rsidRDefault="00EF7174" w:rsidP="00E07389">
      <w:pPr>
        <w:jc w:val="cente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Default="00284131" w:rsidP="00284131">
      <w:pPr>
        <w:rPr>
          <w:sz w:val="20"/>
          <w:szCs w:val="20"/>
        </w:rPr>
      </w:pPr>
    </w:p>
    <w:p w:rsidR="00284131" w:rsidRPr="00E52A71" w:rsidRDefault="00284131" w:rsidP="00284131">
      <w:pPr>
        <w:rPr>
          <w:sz w:val="20"/>
          <w:szCs w:val="20"/>
        </w:rPr>
      </w:pPr>
    </w:p>
    <w:p w:rsidR="00100186" w:rsidRDefault="003865FE" w:rsidP="00C119FB">
      <w:pPr>
        <w:rPr>
          <w:sz w:val="20"/>
          <w:szCs w:val="20"/>
        </w:rPr>
      </w:pPr>
      <w:r>
        <w:rPr>
          <w:b/>
          <w:sz w:val="20"/>
          <w:szCs w:val="20"/>
        </w:rPr>
        <w:lastRenderedPageBreak/>
        <w:t>Instrucciones:</w:t>
      </w:r>
    </w:p>
    <w:p w:rsidR="00100186" w:rsidRDefault="006B00FF" w:rsidP="00C119FB">
      <w:pPr>
        <w:rPr>
          <w:sz w:val="20"/>
          <w:szCs w:val="20"/>
        </w:rPr>
      </w:pPr>
      <w:r>
        <w:rPr>
          <w:sz w:val="20"/>
          <w:szCs w:val="20"/>
        </w:rPr>
        <w:t>Los alumnos deberán de completar la tabla</w:t>
      </w:r>
      <w:r w:rsidR="002B52A6">
        <w:rPr>
          <w:sz w:val="20"/>
          <w:szCs w:val="20"/>
        </w:rPr>
        <w:t xml:space="preserve"> </w:t>
      </w:r>
      <w:r w:rsidR="00100186">
        <w:rPr>
          <w:sz w:val="20"/>
          <w:szCs w:val="20"/>
        </w:rPr>
        <w:t>utilizando cualquiera de los 2 siguientes software:</w:t>
      </w:r>
    </w:p>
    <w:p w:rsidR="00100186" w:rsidRPr="00CD3B8A" w:rsidRDefault="002B52A6" w:rsidP="00C119FB">
      <w:pPr>
        <w:rPr>
          <w:sz w:val="20"/>
          <w:szCs w:val="20"/>
        </w:rPr>
      </w:pPr>
      <w:r>
        <w:rPr>
          <w:b/>
          <w:sz w:val="20"/>
          <w:szCs w:val="20"/>
        </w:rPr>
        <w:t>Google Documentos</w:t>
      </w:r>
      <w:r w:rsidR="00DF45A1">
        <w:rPr>
          <w:sz w:val="20"/>
          <w:szCs w:val="20"/>
        </w:rPr>
        <w:t xml:space="preserve"> (Google Docs</w:t>
      </w:r>
      <w:r w:rsidR="00100186" w:rsidRPr="00CD3B8A">
        <w:rPr>
          <w:sz w:val="20"/>
          <w:szCs w:val="20"/>
        </w:rPr>
        <w:t>)</w:t>
      </w:r>
      <w:r w:rsidR="00CD3B8A" w:rsidRPr="00CD3B8A">
        <w:rPr>
          <w:sz w:val="20"/>
          <w:szCs w:val="20"/>
        </w:rPr>
        <w:t xml:space="preserve"> --------------------------------De preferencia para los alumnos de </w:t>
      </w:r>
      <w:proofErr w:type="spellStart"/>
      <w:r w:rsidR="00CD3B8A">
        <w:rPr>
          <w:sz w:val="20"/>
          <w:szCs w:val="20"/>
        </w:rPr>
        <w:t>Classroom</w:t>
      </w:r>
      <w:proofErr w:type="spellEnd"/>
      <w:r w:rsidR="00CD3B8A">
        <w:rPr>
          <w:sz w:val="20"/>
          <w:szCs w:val="20"/>
        </w:rPr>
        <w:t>.</w:t>
      </w:r>
    </w:p>
    <w:p w:rsidR="00F27908" w:rsidRPr="006916AD" w:rsidRDefault="002B52A6" w:rsidP="00C119FB">
      <w:pPr>
        <w:rPr>
          <w:sz w:val="20"/>
          <w:szCs w:val="20"/>
        </w:rPr>
      </w:pPr>
      <w:r>
        <w:rPr>
          <w:sz w:val="20"/>
          <w:szCs w:val="20"/>
        </w:rPr>
        <w:t>Microsoft Word</w:t>
      </w:r>
      <w:r w:rsidR="00CD3B8A" w:rsidRPr="006916AD">
        <w:rPr>
          <w:sz w:val="20"/>
          <w:szCs w:val="20"/>
        </w:rPr>
        <w:t>------------------------------------------------------ Poco recomendable</w:t>
      </w:r>
    </w:p>
    <w:p w:rsidR="00100186" w:rsidRDefault="002B52A6" w:rsidP="00C119FB">
      <w:pPr>
        <w:rPr>
          <w:sz w:val="20"/>
          <w:szCs w:val="20"/>
        </w:rPr>
      </w:pPr>
      <w:r>
        <w:rPr>
          <w:sz w:val="20"/>
          <w:szCs w:val="20"/>
        </w:rPr>
        <w:t>Realizar u</w:t>
      </w:r>
    </w:p>
    <w:p w:rsidR="00100186" w:rsidRPr="006916AD" w:rsidRDefault="00F32682" w:rsidP="00CD3B8A">
      <w:pPr>
        <w:pStyle w:val="ListParagraph"/>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147D5F" w:rsidP="00EF1AC6">
      <w:pPr>
        <w:pStyle w:val="ListParagraph"/>
        <w:numPr>
          <w:ilvl w:val="0"/>
          <w:numId w:val="24"/>
        </w:numPr>
        <w:rPr>
          <w:sz w:val="20"/>
          <w:szCs w:val="20"/>
        </w:rPr>
      </w:pPr>
      <w:r>
        <w:rPr>
          <w:sz w:val="20"/>
          <w:szCs w:val="20"/>
        </w:rPr>
        <w:t xml:space="preserve">La tabla deberá de conservar su formato original, es decir el ancho y alto de </w:t>
      </w:r>
      <w:r w:rsidR="001E4F97">
        <w:rPr>
          <w:sz w:val="20"/>
          <w:szCs w:val="20"/>
        </w:rPr>
        <w:t>las columnas</w:t>
      </w:r>
      <w:r>
        <w:rPr>
          <w:sz w:val="20"/>
          <w:szCs w:val="20"/>
        </w:rPr>
        <w:t>, así como el color del texto, tipo de letra y alineación.</w:t>
      </w:r>
    </w:p>
    <w:p w:rsidR="002B52A6" w:rsidRDefault="00147D5F" w:rsidP="00EF1AC6">
      <w:pPr>
        <w:pStyle w:val="ListParagraph"/>
        <w:numPr>
          <w:ilvl w:val="0"/>
          <w:numId w:val="24"/>
        </w:numPr>
        <w:rPr>
          <w:sz w:val="20"/>
          <w:szCs w:val="20"/>
        </w:rPr>
      </w:pPr>
      <w:r>
        <w:rPr>
          <w:sz w:val="20"/>
          <w:szCs w:val="20"/>
        </w:rPr>
        <w:t xml:space="preserve">No deberán de quedar </w:t>
      </w:r>
      <w:r w:rsidR="001E4F97">
        <w:rPr>
          <w:sz w:val="20"/>
          <w:szCs w:val="20"/>
        </w:rPr>
        <w:t>celdas vacías</w:t>
      </w:r>
      <w:r>
        <w:rPr>
          <w:sz w:val="20"/>
          <w:szCs w:val="20"/>
        </w:rPr>
        <w:t>.</w:t>
      </w:r>
    </w:p>
    <w:p w:rsidR="00935365" w:rsidRDefault="00147D5F" w:rsidP="00EF1AC6">
      <w:pPr>
        <w:pStyle w:val="ListParagraph"/>
        <w:numPr>
          <w:ilvl w:val="0"/>
          <w:numId w:val="24"/>
        </w:numPr>
        <w:rPr>
          <w:sz w:val="20"/>
          <w:szCs w:val="20"/>
        </w:rPr>
      </w:pPr>
      <w:r>
        <w:rPr>
          <w:sz w:val="20"/>
          <w:szCs w:val="20"/>
        </w:rPr>
        <w:t>Se pueden insertar imágenes de internet o realizar los dibujos a mano, pero cada herramienta o maquina de</w:t>
      </w:r>
      <w:r w:rsidR="001E4F97">
        <w:rPr>
          <w:sz w:val="20"/>
          <w:szCs w:val="20"/>
        </w:rPr>
        <w:t>be de tener su dibujo a colores, recuerda disminuir el tamaño de cada imagen para que entre en la celda que le corresponde sin que altere el tamaño de la columna.</w:t>
      </w:r>
    </w:p>
    <w:p w:rsidR="00927A86" w:rsidRDefault="00927A86" w:rsidP="00EF1AC6">
      <w:pPr>
        <w:pStyle w:val="ListParagraph"/>
        <w:numPr>
          <w:ilvl w:val="0"/>
          <w:numId w:val="24"/>
        </w:numPr>
        <w:rPr>
          <w:sz w:val="20"/>
          <w:szCs w:val="20"/>
        </w:rPr>
      </w:pPr>
      <w:r>
        <w:rPr>
          <w:sz w:val="20"/>
          <w:szCs w:val="20"/>
        </w:rPr>
        <w:t>Se recomienda escribir a mano el texto, no usar copiar y pegar, porque se puede alterar el formato original.</w:t>
      </w:r>
    </w:p>
    <w:p w:rsidR="00EF1AC6" w:rsidRDefault="00EF1AC6" w:rsidP="00EF1AC6">
      <w:pPr>
        <w:pStyle w:val="ListParagraph"/>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ListParagraph"/>
        <w:numPr>
          <w:ilvl w:val="0"/>
          <w:numId w:val="24"/>
        </w:numPr>
        <w:rPr>
          <w:sz w:val="20"/>
          <w:szCs w:val="20"/>
        </w:rPr>
      </w:pPr>
      <w:r>
        <w:rPr>
          <w:sz w:val="20"/>
          <w:szCs w:val="20"/>
        </w:rPr>
        <w:t>Adjuntar el archivo</w:t>
      </w:r>
      <w:r w:rsidR="00147D5F">
        <w:rPr>
          <w:sz w:val="20"/>
          <w:szCs w:val="20"/>
        </w:rPr>
        <w:t xml:space="preserve"> en </w:t>
      </w:r>
      <w:proofErr w:type="spellStart"/>
      <w:r w:rsidR="00147D5F">
        <w:rPr>
          <w:sz w:val="20"/>
          <w:szCs w:val="20"/>
        </w:rPr>
        <w:t>classroom</w:t>
      </w:r>
      <w:proofErr w:type="spellEnd"/>
      <w:r w:rsidR="00147D5F">
        <w:rPr>
          <w:sz w:val="20"/>
          <w:szCs w:val="20"/>
        </w:rPr>
        <w:t xml:space="preserve"> en su actividad #12</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ListParagraph"/>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ListParagraph"/>
        <w:ind w:left="1080"/>
        <w:jc w:val="center"/>
        <w:rPr>
          <w:sz w:val="24"/>
          <w:szCs w:val="24"/>
        </w:rPr>
      </w:pPr>
      <w:r w:rsidRPr="00BE4273">
        <w:rPr>
          <w:b/>
          <w:sz w:val="24"/>
          <w:szCs w:val="24"/>
        </w:rPr>
        <w:t>3B-Perez Simpson Homero</w:t>
      </w:r>
      <w:r w:rsidR="00147D5F">
        <w:rPr>
          <w:b/>
          <w:sz w:val="24"/>
          <w:szCs w:val="24"/>
        </w:rPr>
        <w:t xml:space="preserve"> A12</w:t>
      </w:r>
      <w:r w:rsidRPr="00BE4273">
        <w:rPr>
          <w:b/>
          <w:sz w:val="24"/>
          <w:szCs w:val="24"/>
        </w:rPr>
        <w:t xml:space="preserve">    </w:t>
      </w:r>
      <w:r w:rsidRPr="00BE4273">
        <w:rPr>
          <w:sz w:val="24"/>
          <w:szCs w:val="24"/>
        </w:rPr>
        <w:t>(ejemplo)</w:t>
      </w:r>
    </w:p>
    <w:p w:rsidR="00F27908" w:rsidRDefault="00F27908" w:rsidP="00F27908">
      <w:pPr>
        <w:pStyle w:val="ListParagraph"/>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w:t>
      </w:r>
      <w:proofErr w:type="spellStart"/>
      <w:r>
        <w:rPr>
          <w:sz w:val="20"/>
          <w:szCs w:val="20"/>
        </w:rPr>
        <w:t>Classroom</w:t>
      </w:r>
      <w:proofErr w:type="spellEnd"/>
      <w:r>
        <w:rPr>
          <w:sz w:val="20"/>
          <w:szCs w:val="20"/>
        </w:rPr>
        <w:t xml:space="preserve"> deberán de enviar sus trabajos vía correo electrónico al profesor e incluir sus datos completos, Alumnos que y </w:t>
      </w:r>
      <w:r>
        <w:rPr>
          <w:b/>
          <w:sz w:val="20"/>
          <w:szCs w:val="20"/>
        </w:rPr>
        <w:t>Si Puedan</w:t>
      </w:r>
      <w:r>
        <w:rPr>
          <w:sz w:val="20"/>
          <w:szCs w:val="20"/>
        </w:rPr>
        <w:t xml:space="preserve"> trabajar en </w:t>
      </w:r>
      <w:proofErr w:type="spellStart"/>
      <w:r>
        <w:rPr>
          <w:sz w:val="20"/>
          <w:szCs w:val="20"/>
        </w:rPr>
        <w:t>Classroom</w:t>
      </w:r>
      <w:proofErr w:type="spellEnd"/>
      <w:r>
        <w:rPr>
          <w:sz w:val="20"/>
          <w:szCs w:val="20"/>
        </w:rPr>
        <w:t xml:space="preserve">,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F27908" w:rsidRPr="00F27908">
        <w:rPr>
          <w:sz w:val="20"/>
          <w:szCs w:val="20"/>
        </w:rPr>
        <w:t xml:space="preserve"> fecha de entrega limite </w:t>
      </w:r>
      <w:r w:rsidR="007B462E">
        <w:rPr>
          <w:sz w:val="20"/>
          <w:szCs w:val="20"/>
        </w:rPr>
        <w:t>es</w:t>
      </w:r>
      <w:r w:rsidR="003F7850">
        <w:rPr>
          <w:sz w:val="20"/>
          <w:szCs w:val="20"/>
        </w:rPr>
        <w:t xml:space="preserve"> </w:t>
      </w:r>
      <w:r w:rsidR="003F7850" w:rsidRPr="002B25E0">
        <w:rPr>
          <w:b/>
          <w:sz w:val="20"/>
          <w:szCs w:val="20"/>
          <w:u w:val="single"/>
        </w:rPr>
        <w:t xml:space="preserve">el </w:t>
      </w:r>
      <w:r w:rsidR="00147D5F">
        <w:rPr>
          <w:b/>
          <w:sz w:val="20"/>
          <w:szCs w:val="20"/>
          <w:u w:val="single"/>
        </w:rPr>
        <w:t xml:space="preserve"> Viernes </w:t>
      </w:r>
      <w:r w:rsidR="00380772">
        <w:rPr>
          <w:b/>
          <w:sz w:val="20"/>
          <w:szCs w:val="20"/>
          <w:u w:val="single"/>
        </w:rPr>
        <w:t>2</w:t>
      </w:r>
      <w:r w:rsidR="00147D5F">
        <w:rPr>
          <w:b/>
          <w:sz w:val="20"/>
          <w:szCs w:val="20"/>
          <w:u w:val="single"/>
        </w:rPr>
        <w:t>0</w:t>
      </w:r>
      <w:r w:rsidR="007B462E" w:rsidRPr="002B25E0">
        <w:rPr>
          <w:b/>
          <w:sz w:val="20"/>
          <w:szCs w:val="20"/>
          <w:u w:val="single"/>
        </w:rPr>
        <w:t xml:space="preserve"> de </w:t>
      </w:r>
      <w:r w:rsidR="00147D5F">
        <w:rPr>
          <w:b/>
          <w:sz w:val="20"/>
          <w:szCs w:val="20"/>
          <w:u w:val="single"/>
        </w:rPr>
        <w:t>Noviembre</w:t>
      </w:r>
      <w:r w:rsidR="005D504E" w:rsidRPr="002B25E0">
        <w:rPr>
          <w:sz w:val="20"/>
          <w:szCs w:val="20"/>
        </w:rPr>
        <w:t xml:space="preserve"> </w:t>
      </w:r>
    </w:p>
    <w:p w:rsidR="00BF2AAD" w:rsidRDefault="006B5A5D" w:rsidP="00620F22">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s se guardan automáticamente en el drive, nos es necesario estar guardando los cambios, puesto que esta operación es automática, La actividad se ira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620F22" w:rsidRPr="00035CAB" w:rsidRDefault="00620F22" w:rsidP="00620F22">
      <w:pPr>
        <w:rPr>
          <w:b/>
          <w:sz w:val="20"/>
          <w:szCs w:val="20"/>
        </w:rPr>
      </w:pPr>
      <w:r w:rsidRPr="00035CAB">
        <w:rPr>
          <w:b/>
          <w:sz w:val="20"/>
          <w:szCs w:val="20"/>
        </w:rPr>
        <w:t>V</w:t>
      </w:r>
      <w:r w:rsidR="00DA2F10">
        <w:rPr>
          <w:b/>
          <w:sz w:val="20"/>
          <w:szCs w:val="20"/>
        </w:rPr>
        <w:t>ideo de Herramientas maquinas e instrumentos.</w:t>
      </w:r>
    </w:p>
    <w:p w:rsidR="006B5A5D" w:rsidRPr="00035CAB" w:rsidRDefault="00E81A4A" w:rsidP="00620F22">
      <w:pPr>
        <w:rPr>
          <w:rStyle w:val="Hyperlink"/>
          <w:sz w:val="20"/>
          <w:szCs w:val="20"/>
        </w:rPr>
      </w:pPr>
      <w:hyperlink r:id="rId11" w:history="1">
        <w:r w:rsidR="00147D5F" w:rsidRPr="004F0F90">
          <w:rPr>
            <w:rStyle w:val="Hyperlink"/>
            <w:sz w:val="20"/>
            <w:szCs w:val="20"/>
          </w:rPr>
          <w:t>https://www.youtube.com/watch?v=WLJ2mMMrewY</w:t>
        </w:r>
      </w:hyperlink>
    </w:p>
    <w:p w:rsidR="00BF2AAD" w:rsidRDefault="00BF2AAD" w:rsidP="00354971">
      <w:pPr>
        <w:pStyle w:val="ListParagraph"/>
        <w:ind w:left="1080"/>
        <w:rPr>
          <w:sz w:val="20"/>
          <w:szCs w:val="20"/>
        </w:rPr>
      </w:pPr>
    </w:p>
    <w:p w:rsidR="00354971" w:rsidRPr="00A3464C" w:rsidRDefault="001E4F97"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Renglón de la tabla vale 1 punto, son 10 renglones, la calidad en el trabajo también cuenta, si se entregan tablas mal dimensionadas se les bajara 1 punto por formato y recuerden entregar a tiempo o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354971">
        <w:rPr>
          <w:color w:val="C00000"/>
          <w:sz w:val="20"/>
          <w:szCs w:val="20"/>
        </w:rPr>
        <w:t>entos y como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ListParagraph"/>
        <w:rPr>
          <w:color w:val="0070C0"/>
          <w:sz w:val="20"/>
          <w:szCs w:val="20"/>
        </w:rPr>
      </w:pPr>
    </w:p>
    <w:p w:rsidR="00927A86" w:rsidRDefault="00927A86" w:rsidP="001E4F97">
      <w:pPr>
        <w:pStyle w:val="ListParagraph"/>
        <w:rPr>
          <w:color w:val="7030A0"/>
          <w:sz w:val="20"/>
          <w:szCs w:val="20"/>
        </w:rPr>
      </w:pPr>
    </w:p>
    <w:p w:rsidR="00AB50D7" w:rsidRDefault="00E31220" w:rsidP="001E4F97">
      <w:pPr>
        <w:pStyle w:val="ListParagraph"/>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ListParagraph"/>
        <w:rPr>
          <w:color w:val="7030A0"/>
          <w:sz w:val="20"/>
          <w:szCs w:val="20"/>
        </w:rPr>
      </w:pPr>
    </w:p>
    <w:p w:rsidR="00927A86" w:rsidRPr="001E4F97" w:rsidRDefault="00927A86" w:rsidP="001E4F97">
      <w:pPr>
        <w:pStyle w:val="ListParagraph"/>
        <w:rPr>
          <w:color w:val="7030A0"/>
          <w:sz w:val="20"/>
          <w:szCs w:val="20"/>
        </w:rPr>
      </w:pPr>
      <w:bookmarkStart w:id="0" w:name="_GoBack"/>
      <w:bookmarkEnd w:id="0"/>
    </w:p>
    <w:p w:rsidR="00DA2F10" w:rsidRDefault="00AB50D7" w:rsidP="00AB50D7">
      <w:pPr>
        <w:shd w:val="clear" w:color="auto" w:fill="FFFFFF"/>
        <w:rPr>
          <w:rFonts w:ascii="Times New Roman" w:hAnsi="Times New Roman" w:cs="Times New Roman"/>
          <w:sz w:val="20"/>
          <w:szCs w:val="20"/>
        </w:rPr>
      </w:pPr>
      <w:r>
        <w:rPr>
          <w:rFonts w:ascii="Times New Roman" w:hAnsi="Times New Roman" w:cs="Times New Roman"/>
          <w:sz w:val="20"/>
          <w:szCs w:val="20"/>
        </w:rPr>
        <w:lastRenderedPageBreak/>
        <w:t>Fuente consultada:</w:t>
      </w:r>
    </w:p>
    <w:p w:rsidR="00AB50D7" w:rsidRPr="00E81A4A" w:rsidRDefault="00E81A4A" w:rsidP="00AB50D7">
      <w:pPr>
        <w:shd w:val="clear" w:color="auto" w:fill="FFFFFF"/>
        <w:rPr>
          <w:sz w:val="18"/>
          <w:szCs w:val="18"/>
        </w:rPr>
      </w:pPr>
      <w:r w:rsidRPr="00E81A4A">
        <w:rPr>
          <w:rStyle w:val="Hyperlink"/>
          <w:sz w:val="18"/>
          <w:szCs w:val="18"/>
        </w:rPr>
        <w:t>https://es.scribd.com/document/339253763/10-Tema-2-1-Herramientas-Maquinas-e-Instrumentos-Como-Extencion-de-Las-Capacidades-Humanas</w:t>
      </w:r>
      <w:r w:rsidRPr="00E81A4A">
        <w:rPr>
          <w:sz w:val="18"/>
          <w:szCs w:val="18"/>
        </w:rPr>
        <w:t xml:space="preserve"> </w:t>
      </w:r>
    </w:p>
    <w:p w:rsidR="00AB50D7" w:rsidRDefault="00AB50D7" w:rsidP="00AB50D7">
      <w:pPr>
        <w:shd w:val="clear" w:color="auto" w:fill="FFFFFF"/>
        <w:rPr>
          <w:b/>
          <w:sz w:val="16"/>
          <w:szCs w:val="16"/>
        </w:r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fueran acordes al idioma español.</w:t>
      </w:r>
    </w:p>
    <w:p w:rsidR="00AB50D7" w:rsidRDefault="00AB50D7" w:rsidP="00AB50D7">
      <w:pPr>
        <w:rPr>
          <w:rFonts w:ascii="Times New Roman" w:hAnsi="Times New Roman" w:cs="Times New Roman"/>
          <w:b/>
          <w:bCs/>
          <w:color w:val="111111"/>
          <w:sz w:val="20"/>
          <w:szCs w:val="20"/>
        </w:rPr>
      </w:pPr>
    </w:p>
    <w:sectPr w:rsidR="00AB50D7" w:rsidSect="004136E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3"/>
  </w:num>
  <w:num w:numId="4">
    <w:abstractNumId w:val="24"/>
  </w:num>
  <w:num w:numId="5">
    <w:abstractNumId w:val="14"/>
  </w:num>
  <w:num w:numId="6">
    <w:abstractNumId w:val="12"/>
  </w:num>
  <w:num w:numId="7">
    <w:abstractNumId w:val="2"/>
  </w:num>
  <w:num w:numId="8">
    <w:abstractNumId w:val="25"/>
  </w:num>
  <w:num w:numId="9">
    <w:abstractNumId w:val="21"/>
  </w:num>
  <w:num w:numId="10">
    <w:abstractNumId w:val="10"/>
  </w:num>
  <w:num w:numId="11">
    <w:abstractNumId w:val="22"/>
  </w:num>
  <w:num w:numId="12">
    <w:abstractNumId w:val="28"/>
  </w:num>
  <w:num w:numId="13">
    <w:abstractNumId w:val="32"/>
  </w:num>
  <w:num w:numId="14">
    <w:abstractNumId w:val="9"/>
  </w:num>
  <w:num w:numId="15">
    <w:abstractNumId w:val="4"/>
  </w:num>
  <w:num w:numId="16">
    <w:abstractNumId w:val="7"/>
  </w:num>
  <w:num w:numId="17">
    <w:abstractNumId w:val="6"/>
  </w:num>
  <w:num w:numId="18">
    <w:abstractNumId w:val="0"/>
  </w:num>
  <w:num w:numId="19">
    <w:abstractNumId w:val="5"/>
  </w:num>
  <w:num w:numId="20">
    <w:abstractNumId w:val="16"/>
  </w:num>
  <w:num w:numId="21">
    <w:abstractNumId w:val="29"/>
  </w:num>
  <w:num w:numId="22">
    <w:abstractNumId w:val="19"/>
  </w:num>
  <w:num w:numId="23">
    <w:abstractNumId w:val="33"/>
  </w:num>
  <w:num w:numId="24">
    <w:abstractNumId w:val="31"/>
  </w:num>
  <w:num w:numId="25">
    <w:abstractNumId w:val="18"/>
  </w:num>
  <w:num w:numId="2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6"/>
  </w:num>
  <w:num w:numId="30">
    <w:abstractNumId w:val="1"/>
  </w:num>
  <w:num w:numId="31">
    <w:abstractNumId w:val="11"/>
  </w:num>
  <w:num w:numId="32">
    <w:abstractNumId w:val="13"/>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309A3"/>
    <w:rsid w:val="00035CAB"/>
    <w:rsid w:val="00080465"/>
    <w:rsid w:val="000839F2"/>
    <w:rsid w:val="00094218"/>
    <w:rsid w:val="000A2FF9"/>
    <w:rsid w:val="000F1CC4"/>
    <w:rsid w:val="00100186"/>
    <w:rsid w:val="001415E5"/>
    <w:rsid w:val="00147D5F"/>
    <w:rsid w:val="001562F2"/>
    <w:rsid w:val="001B26A0"/>
    <w:rsid w:val="001E1887"/>
    <w:rsid w:val="001E4F97"/>
    <w:rsid w:val="002308D8"/>
    <w:rsid w:val="00254379"/>
    <w:rsid w:val="00284131"/>
    <w:rsid w:val="00297177"/>
    <w:rsid w:val="002B25E0"/>
    <w:rsid w:val="002B52A6"/>
    <w:rsid w:val="002B61A1"/>
    <w:rsid w:val="002C081F"/>
    <w:rsid w:val="002E7AB2"/>
    <w:rsid w:val="00315064"/>
    <w:rsid w:val="00323ABA"/>
    <w:rsid w:val="003356B2"/>
    <w:rsid w:val="00345686"/>
    <w:rsid w:val="003471A1"/>
    <w:rsid w:val="00347C60"/>
    <w:rsid w:val="00354971"/>
    <w:rsid w:val="0037716F"/>
    <w:rsid w:val="00380772"/>
    <w:rsid w:val="003865FE"/>
    <w:rsid w:val="00397BD2"/>
    <w:rsid w:val="003A6A8C"/>
    <w:rsid w:val="003D31EE"/>
    <w:rsid w:val="003E79DB"/>
    <w:rsid w:val="003F21B9"/>
    <w:rsid w:val="003F7850"/>
    <w:rsid w:val="004136E4"/>
    <w:rsid w:val="00424EF3"/>
    <w:rsid w:val="00435DF0"/>
    <w:rsid w:val="0044107E"/>
    <w:rsid w:val="0045790B"/>
    <w:rsid w:val="00484F86"/>
    <w:rsid w:val="004A4FC3"/>
    <w:rsid w:val="004B2989"/>
    <w:rsid w:val="004B6CA0"/>
    <w:rsid w:val="00544141"/>
    <w:rsid w:val="005B1293"/>
    <w:rsid w:val="005D504E"/>
    <w:rsid w:val="0061251B"/>
    <w:rsid w:val="00620F22"/>
    <w:rsid w:val="00631C81"/>
    <w:rsid w:val="00641AB5"/>
    <w:rsid w:val="006625A1"/>
    <w:rsid w:val="006916AD"/>
    <w:rsid w:val="00697843"/>
    <w:rsid w:val="006A659E"/>
    <w:rsid w:val="006B00FF"/>
    <w:rsid w:val="006B5A5D"/>
    <w:rsid w:val="006E260F"/>
    <w:rsid w:val="006F484C"/>
    <w:rsid w:val="007122A5"/>
    <w:rsid w:val="00715A9E"/>
    <w:rsid w:val="007169D3"/>
    <w:rsid w:val="00722904"/>
    <w:rsid w:val="007436DA"/>
    <w:rsid w:val="00751320"/>
    <w:rsid w:val="00765536"/>
    <w:rsid w:val="0078467B"/>
    <w:rsid w:val="007B318D"/>
    <w:rsid w:val="007B31DE"/>
    <w:rsid w:val="007B462E"/>
    <w:rsid w:val="00857F0A"/>
    <w:rsid w:val="00872D1F"/>
    <w:rsid w:val="00881E8F"/>
    <w:rsid w:val="008D3C6E"/>
    <w:rsid w:val="00927A86"/>
    <w:rsid w:val="00935365"/>
    <w:rsid w:val="00947B08"/>
    <w:rsid w:val="00976497"/>
    <w:rsid w:val="009940A5"/>
    <w:rsid w:val="009D3FD4"/>
    <w:rsid w:val="009F6230"/>
    <w:rsid w:val="00A0357F"/>
    <w:rsid w:val="00A1257B"/>
    <w:rsid w:val="00A3464C"/>
    <w:rsid w:val="00A61A2F"/>
    <w:rsid w:val="00A6289F"/>
    <w:rsid w:val="00AB50D7"/>
    <w:rsid w:val="00AE3B03"/>
    <w:rsid w:val="00AE545B"/>
    <w:rsid w:val="00B33852"/>
    <w:rsid w:val="00B50731"/>
    <w:rsid w:val="00B53BF9"/>
    <w:rsid w:val="00B6061E"/>
    <w:rsid w:val="00B6566E"/>
    <w:rsid w:val="00B66CE8"/>
    <w:rsid w:val="00B6725E"/>
    <w:rsid w:val="00B70CC6"/>
    <w:rsid w:val="00BA5608"/>
    <w:rsid w:val="00BB4CE5"/>
    <w:rsid w:val="00BE4273"/>
    <w:rsid w:val="00BF2AAD"/>
    <w:rsid w:val="00C119FB"/>
    <w:rsid w:val="00C51CC2"/>
    <w:rsid w:val="00C86875"/>
    <w:rsid w:val="00CC46B4"/>
    <w:rsid w:val="00CD3B8A"/>
    <w:rsid w:val="00CE5169"/>
    <w:rsid w:val="00D3080B"/>
    <w:rsid w:val="00D368E1"/>
    <w:rsid w:val="00D55158"/>
    <w:rsid w:val="00D84DF9"/>
    <w:rsid w:val="00DA2F10"/>
    <w:rsid w:val="00DE7775"/>
    <w:rsid w:val="00DF45A1"/>
    <w:rsid w:val="00E07389"/>
    <w:rsid w:val="00E10694"/>
    <w:rsid w:val="00E13446"/>
    <w:rsid w:val="00E31220"/>
    <w:rsid w:val="00E47791"/>
    <w:rsid w:val="00E514DF"/>
    <w:rsid w:val="00E52A71"/>
    <w:rsid w:val="00E730D1"/>
    <w:rsid w:val="00E81A4A"/>
    <w:rsid w:val="00ED0CF6"/>
    <w:rsid w:val="00ED6373"/>
    <w:rsid w:val="00EE38A8"/>
    <w:rsid w:val="00EF0EAB"/>
    <w:rsid w:val="00EF1AC6"/>
    <w:rsid w:val="00EF7174"/>
    <w:rsid w:val="00F02C31"/>
    <w:rsid w:val="00F05583"/>
    <w:rsid w:val="00F125DA"/>
    <w:rsid w:val="00F2640D"/>
    <w:rsid w:val="00F27908"/>
    <w:rsid w:val="00F32682"/>
    <w:rsid w:val="00F413E6"/>
    <w:rsid w:val="00F90967"/>
    <w:rsid w:val="00FA1953"/>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WLJ2mMMrewY"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951</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Actividad 6ta semana 1eros</vt:lpstr>
    </vt:vector>
  </TitlesOfParts>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6ta semana 1eros</dc:title>
  <dc:creator>Asus</dc:creator>
  <cp:lastModifiedBy>Asus</cp:lastModifiedBy>
  <cp:revision>13</cp:revision>
  <dcterms:created xsi:type="dcterms:W3CDTF">2020-11-07T00:42:00Z</dcterms:created>
  <dcterms:modified xsi:type="dcterms:W3CDTF">2020-11-08T19:25:00Z</dcterms:modified>
</cp:coreProperties>
</file>