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A2" w:rsidRDefault="008A71A2" w:rsidP="008A71A2"/>
    <w:p w:rsidR="008A71A2" w:rsidRPr="005444E6" w:rsidRDefault="008A71A2" w:rsidP="008A71A2">
      <w:pPr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71DAFBF" wp14:editId="68EBE91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 w:rsidRPr="005444E6">
        <w:rPr>
          <w:rFonts w:ascii="Corbel" w:hAnsi="Corbel"/>
          <w:sz w:val="24"/>
        </w:rPr>
        <w:t>A</w:t>
      </w:r>
      <w:r>
        <w:rPr>
          <w:rFonts w:ascii="Corbel" w:hAnsi="Corbel"/>
          <w:sz w:val="24"/>
        </w:rPr>
        <w:t>ctividade</w:t>
      </w:r>
      <w:r w:rsidR="00F65A0A">
        <w:rPr>
          <w:rFonts w:ascii="Corbel" w:hAnsi="Corbel"/>
          <w:sz w:val="24"/>
        </w:rPr>
        <w:t xml:space="preserve">s del 1 al 12 de marzo del 2021 </w:t>
      </w:r>
      <w:r w:rsidR="00F65A0A" w:rsidRPr="00F65A0A">
        <w:rPr>
          <w:rFonts w:ascii="Corbel" w:hAnsi="Corbel"/>
          <w:sz w:val="24"/>
          <w:u w:val="single"/>
        </w:rPr>
        <w:t>TERCER TRIMESTRE</w:t>
      </w:r>
    </w:p>
    <w:p w:rsidR="008A71A2" w:rsidRDefault="008A71A2" w:rsidP="00F65A0A">
      <w:pPr>
        <w:jc w:val="center"/>
      </w:pPr>
    </w:p>
    <w:p w:rsidR="008A71A2" w:rsidRPr="00B25BA6" w:rsidRDefault="008A71A2" w:rsidP="008A71A2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8A71A2" w:rsidRDefault="008A71A2" w:rsidP="008A71A2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8A71A2" w:rsidRPr="00350113" w:rsidRDefault="008A71A2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8A71A2" w:rsidRPr="00350113" w:rsidRDefault="008A71A2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8A71A2" w:rsidRDefault="008A71A2" w:rsidP="008A71A2">
      <w:pPr>
        <w:pStyle w:val="Prrafodelista"/>
        <w:jc w:val="center"/>
        <w:rPr>
          <w:rFonts w:ascii="Corbel" w:hAnsi="Corbel"/>
          <w:b/>
          <w:sz w:val="24"/>
        </w:rPr>
      </w:pPr>
      <w:proofErr w:type="spellStart"/>
      <w:r w:rsidRPr="008A71A2">
        <w:rPr>
          <w:rFonts w:ascii="Corbel" w:hAnsi="Corbel"/>
          <w:b/>
          <w:sz w:val="24"/>
        </w:rPr>
        <w:t>Welcome</w:t>
      </w:r>
      <w:proofErr w:type="spellEnd"/>
      <w:r w:rsidRPr="008A71A2">
        <w:rPr>
          <w:rFonts w:ascii="Corbel" w:hAnsi="Corbel"/>
          <w:b/>
          <w:sz w:val="24"/>
        </w:rPr>
        <w:t xml:space="preserve"> </w:t>
      </w:r>
      <w:proofErr w:type="spellStart"/>
      <w:r w:rsidRPr="008A71A2">
        <w:rPr>
          <w:rFonts w:ascii="Corbel" w:hAnsi="Corbel"/>
          <w:b/>
          <w:sz w:val="24"/>
        </w:rPr>
        <w:t>to</w:t>
      </w:r>
      <w:proofErr w:type="spellEnd"/>
      <w:r w:rsidRPr="008A71A2">
        <w:rPr>
          <w:rFonts w:ascii="Corbel" w:hAnsi="Corbel"/>
          <w:b/>
          <w:sz w:val="24"/>
        </w:rPr>
        <w:t xml:space="preserve"> </w:t>
      </w:r>
      <w:proofErr w:type="spellStart"/>
      <w:r w:rsidRPr="008A71A2">
        <w:rPr>
          <w:rFonts w:ascii="Corbel" w:hAnsi="Corbel"/>
          <w:b/>
          <w:sz w:val="24"/>
        </w:rPr>
        <w:t>unit</w:t>
      </w:r>
      <w:proofErr w:type="spellEnd"/>
      <w:r w:rsidRPr="008A71A2">
        <w:rPr>
          <w:rFonts w:ascii="Corbel" w:hAnsi="Corbel"/>
          <w:b/>
          <w:sz w:val="24"/>
        </w:rPr>
        <w:t xml:space="preserve"> 4! ¡Bienvenidos a la unidad 4</w:t>
      </w:r>
      <w:r>
        <w:rPr>
          <w:rFonts w:ascii="Corbel" w:hAnsi="Corbel"/>
          <w:b/>
          <w:sz w:val="24"/>
        </w:rPr>
        <w:t>!</w:t>
      </w:r>
    </w:p>
    <w:p w:rsidR="008A71A2" w:rsidRDefault="008A71A2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8A71A2" w:rsidRPr="008A71A2" w:rsidRDefault="008A71A2" w:rsidP="008A71A2">
      <w:pPr>
        <w:pStyle w:val="Prrafodelista"/>
        <w:rPr>
          <w:rFonts w:ascii="Corbel" w:hAnsi="Corbel"/>
          <w:sz w:val="24"/>
        </w:rPr>
      </w:pPr>
      <w:r w:rsidRPr="008A71A2">
        <w:rPr>
          <w:rFonts w:ascii="Corbel" w:hAnsi="Corbel"/>
          <w:sz w:val="24"/>
        </w:rPr>
        <w:t>En esta unidad interpretarán y ofrecerán descripciones de situaciones inesperadas compartidas en un intercambio oral.</w:t>
      </w:r>
      <w:r>
        <w:rPr>
          <w:rFonts w:ascii="Corbel" w:hAnsi="Corbel"/>
          <w:sz w:val="24"/>
        </w:rPr>
        <w:t xml:space="preserve"> Lean con atención las instrucciones de cada actividad ya que, paso a paso se les irá llevando de la mano hacia contenidos específicos.</w:t>
      </w:r>
    </w:p>
    <w:p w:rsidR="008A71A2" w:rsidRPr="002D5CA6" w:rsidRDefault="008A71A2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8A71A2" w:rsidRDefault="008A71A2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A53B9C" w:rsidRPr="002D5CA6" w:rsidRDefault="00A53B9C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8A71A2" w:rsidRDefault="00F65A0A" w:rsidP="008A71A2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3.1</w:t>
      </w:r>
    </w:p>
    <w:p w:rsidR="00A53B9C" w:rsidRPr="001959BA" w:rsidRDefault="00A53B9C" w:rsidP="008A71A2">
      <w:pPr>
        <w:pStyle w:val="Prrafodelista"/>
        <w:jc w:val="center"/>
        <w:rPr>
          <w:rFonts w:ascii="Corbel" w:hAnsi="Corbel"/>
          <w:b/>
          <w:sz w:val="24"/>
        </w:rPr>
      </w:pPr>
    </w:p>
    <w:p w:rsidR="008A71A2" w:rsidRDefault="008A71A2" w:rsidP="008A71A2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8A71A2" w:rsidRDefault="008A71A2" w:rsidP="008A71A2">
      <w:pPr>
        <w:pStyle w:val="Prrafodelista"/>
        <w:jc w:val="center"/>
        <w:rPr>
          <w:rFonts w:ascii="Corbel" w:hAnsi="Corbel"/>
          <w:b/>
        </w:rPr>
      </w:pPr>
    </w:p>
    <w:p w:rsidR="008A71A2" w:rsidRDefault="008A71A2" w:rsidP="008A71A2">
      <w:pPr>
        <w:pStyle w:val="Prrafodelista"/>
        <w:numPr>
          <w:ilvl w:val="0"/>
          <w:numId w:val="2"/>
        </w:numPr>
      </w:pPr>
      <w:r w:rsidRPr="008A71A2">
        <w:t>Lee la siguiente información sobre las categor</w:t>
      </w:r>
      <w:r>
        <w:t xml:space="preserve">ías en las </w:t>
      </w:r>
      <w:r w:rsidR="00A53B9C">
        <w:t>que se dividen los adjetivos al ser escritos como comparativos</w:t>
      </w:r>
      <w:r>
        <w:t>, recuerda que un comparativo se usa para comparar diferencias entre dos o más personas, cosas, animales y lugares.</w:t>
      </w:r>
    </w:p>
    <w:p w:rsidR="008A71A2" w:rsidRDefault="008A71A2" w:rsidP="008A71A2">
      <w:pPr>
        <w:pStyle w:val="Prrafodelista"/>
        <w:ind w:left="1080"/>
      </w:pPr>
    </w:p>
    <w:p w:rsidR="008A71A2" w:rsidRDefault="008A71A2" w:rsidP="008A71A2">
      <w:pPr>
        <w:pStyle w:val="Prrafodelista"/>
        <w:ind w:left="1080"/>
      </w:pPr>
    </w:p>
    <w:p w:rsidR="008A71A2" w:rsidRDefault="008A71A2" w:rsidP="008A71A2">
      <w:pPr>
        <w:pStyle w:val="Prrafodelista"/>
        <w:ind w:left="1080"/>
      </w:pPr>
      <w:r>
        <w:t>CATEGORÍA 1:</w:t>
      </w:r>
    </w:p>
    <w:p w:rsidR="008A71A2" w:rsidRDefault="008A71A2" w:rsidP="008A71A2">
      <w:pPr>
        <w:pStyle w:val="Prrafodelista"/>
        <w:ind w:left="1080"/>
      </w:pPr>
    </w:p>
    <w:p w:rsidR="008A71A2" w:rsidRDefault="008A71A2" w:rsidP="008A71A2">
      <w:pPr>
        <w:pStyle w:val="Prrafodelista"/>
        <w:numPr>
          <w:ilvl w:val="0"/>
          <w:numId w:val="16"/>
        </w:numPr>
      </w:pPr>
      <w:r>
        <w:t>Para los adjetivos que sean de una sílaba se agregará –ED al final al escribirlo como comparativo.</w:t>
      </w:r>
    </w:p>
    <w:p w:rsidR="008A71A2" w:rsidRDefault="008A71A2" w:rsidP="008A71A2">
      <w:pPr>
        <w:pStyle w:val="Prrafodelista"/>
        <w:numPr>
          <w:ilvl w:val="0"/>
          <w:numId w:val="16"/>
        </w:numPr>
      </w:pPr>
      <w:r>
        <w:t>Para los adjetivos que terminen en vocal y consonante, se duplicará la consonante y se agregará –ED al final al escribirlo como comparativo.</w:t>
      </w:r>
    </w:p>
    <w:p w:rsidR="008A71A2" w:rsidRDefault="008A71A2" w:rsidP="008A71A2">
      <w:pPr>
        <w:pStyle w:val="Prrafodelista"/>
        <w:ind w:left="1440"/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4641"/>
        <w:gridCol w:w="4709"/>
      </w:tblGrid>
      <w:tr w:rsidR="008A71A2" w:rsidTr="008A71A2">
        <w:tc>
          <w:tcPr>
            <w:tcW w:w="5395" w:type="dxa"/>
          </w:tcPr>
          <w:p w:rsidR="008A71A2" w:rsidRDefault="008A71A2" w:rsidP="008A71A2">
            <w:pPr>
              <w:pStyle w:val="Prrafodelista"/>
              <w:ind w:left="0"/>
            </w:pPr>
            <w:r>
              <w:t>ADJECTIVE</w:t>
            </w:r>
          </w:p>
        </w:tc>
        <w:tc>
          <w:tcPr>
            <w:tcW w:w="5395" w:type="dxa"/>
          </w:tcPr>
          <w:p w:rsidR="008A71A2" w:rsidRDefault="008A71A2" w:rsidP="008A71A2">
            <w:pPr>
              <w:pStyle w:val="Prrafodelista"/>
              <w:ind w:left="0"/>
            </w:pPr>
            <w:r>
              <w:t>COMPARATIVE</w:t>
            </w:r>
          </w:p>
        </w:tc>
      </w:tr>
      <w:tr w:rsidR="008A71A2" w:rsidTr="008A71A2">
        <w:tc>
          <w:tcPr>
            <w:tcW w:w="5395" w:type="dxa"/>
          </w:tcPr>
          <w:p w:rsidR="008A71A2" w:rsidRDefault="008A71A2" w:rsidP="008A71A2">
            <w:pPr>
              <w:pStyle w:val="Prrafodelista"/>
              <w:ind w:left="0"/>
            </w:pPr>
            <w:proofErr w:type="spellStart"/>
            <w:r>
              <w:t>Tall</w:t>
            </w:r>
            <w:proofErr w:type="spellEnd"/>
            <w:r>
              <w:t xml:space="preserve"> (Alto)</w:t>
            </w:r>
          </w:p>
        </w:tc>
        <w:tc>
          <w:tcPr>
            <w:tcW w:w="5395" w:type="dxa"/>
          </w:tcPr>
          <w:p w:rsidR="008A71A2" w:rsidRDefault="008A71A2" w:rsidP="008A71A2">
            <w:pPr>
              <w:pStyle w:val="Prrafodelista"/>
              <w:ind w:left="0"/>
            </w:pPr>
            <w:r>
              <w:t xml:space="preserve">Taller </w:t>
            </w:r>
            <w:proofErr w:type="spellStart"/>
            <w:r>
              <w:t>than</w:t>
            </w:r>
            <w:proofErr w:type="spellEnd"/>
            <w:r>
              <w:t xml:space="preserve"> (Más alto que)</w:t>
            </w:r>
          </w:p>
        </w:tc>
      </w:tr>
      <w:tr w:rsidR="008A71A2" w:rsidTr="008A71A2">
        <w:tc>
          <w:tcPr>
            <w:tcW w:w="5395" w:type="dxa"/>
          </w:tcPr>
          <w:p w:rsidR="008A71A2" w:rsidRDefault="008A71A2" w:rsidP="008A71A2">
            <w:pPr>
              <w:pStyle w:val="Prrafodelista"/>
              <w:ind w:left="0"/>
            </w:pPr>
            <w:r>
              <w:t>B</w:t>
            </w:r>
            <w:r w:rsidRPr="008A71A2">
              <w:rPr>
                <w:u w:val="single"/>
              </w:rPr>
              <w:t>ig</w:t>
            </w:r>
            <w:r>
              <w:rPr>
                <w:u w:val="single"/>
              </w:rPr>
              <w:t xml:space="preserve"> </w:t>
            </w:r>
            <w:r w:rsidRPr="008A71A2">
              <w:t>(Grande)</w:t>
            </w:r>
          </w:p>
        </w:tc>
        <w:tc>
          <w:tcPr>
            <w:tcW w:w="5395" w:type="dxa"/>
          </w:tcPr>
          <w:p w:rsidR="008A71A2" w:rsidRDefault="008A71A2" w:rsidP="008A71A2">
            <w:pPr>
              <w:pStyle w:val="Prrafodelista"/>
              <w:ind w:left="0"/>
            </w:pPr>
            <w:proofErr w:type="spellStart"/>
            <w:r>
              <w:t>B</w:t>
            </w:r>
            <w:r w:rsidRPr="008A71A2">
              <w:rPr>
                <w:u w:val="single"/>
              </w:rPr>
              <w:t>igg</w:t>
            </w:r>
            <w:r>
              <w:t>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(Más grande que)</w:t>
            </w:r>
          </w:p>
        </w:tc>
      </w:tr>
    </w:tbl>
    <w:p w:rsidR="008A71A2" w:rsidRPr="008A71A2" w:rsidRDefault="008A71A2" w:rsidP="008A71A2">
      <w:pPr>
        <w:pStyle w:val="Prrafodelista"/>
        <w:ind w:left="1440"/>
      </w:pPr>
    </w:p>
    <w:p w:rsidR="008A71A2" w:rsidRDefault="008A71A2" w:rsidP="00A53B9C"/>
    <w:p w:rsidR="00A53B9C" w:rsidRDefault="00A53B9C" w:rsidP="00A53B9C"/>
    <w:p w:rsidR="00A53B9C" w:rsidRDefault="00A53B9C" w:rsidP="00A53B9C"/>
    <w:p w:rsidR="00A53B9C" w:rsidRDefault="00A53B9C" w:rsidP="00A53B9C"/>
    <w:p w:rsidR="00A53B9C" w:rsidRDefault="00A53B9C" w:rsidP="00A53B9C">
      <w:r>
        <w:lastRenderedPageBreak/>
        <w:t xml:space="preserve">                     CATEGORÍA 2:</w:t>
      </w:r>
    </w:p>
    <w:p w:rsidR="00A53B9C" w:rsidRDefault="00A53B9C" w:rsidP="00A53B9C">
      <w:pPr>
        <w:pStyle w:val="Prrafodelista"/>
        <w:numPr>
          <w:ilvl w:val="0"/>
          <w:numId w:val="16"/>
        </w:numPr>
      </w:pPr>
      <w:r>
        <w:t>Para los adjetivos de dos sílabas o de múltiples sílabas se antepondrá MORE al escribirlo como comparativo.</w:t>
      </w:r>
    </w:p>
    <w:p w:rsidR="00A53B9C" w:rsidRDefault="00A53B9C" w:rsidP="00A53B9C">
      <w:pPr>
        <w:pStyle w:val="Prrafodelista"/>
        <w:ind w:left="1440"/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4654"/>
        <w:gridCol w:w="4696"/>
      </w:tblGrid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>ADJECTIVE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>COMPARATIVE</w:t>
            </w:r>
          </w:p>
        </w:tc>
      </w:tr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Peaceful</w:t>
            </w:r>
            <w:proofErr w:type="spellEnd"/>
            <w:r>
              <w:t xml:space="preserve"> (Tranquilo)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 xml:space="preserve">More </w:t>
            </w:r>
            <w:proofErr w:type="spellStart"/>
            <w:r>
              <w:t>peaceful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(más tranquilo que)</w:t>
            </w:r>
          </w:p>
        </w:tc>
      </w:tr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Intelligent</w:t>
            </w:r>
            <w:proofErr w:type="spellEnd"/>
            <w:r>
              <w:t xml:space="preserve"> (Inteligente)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 xml:space="preserve">More </w:t>
            </w:r>
            <w:proofErr w:type="spellStart"/>
            <w:r>
              <w:t>intelligent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(más inteligente que)</w:t>
            </w:r>
          </w:p>
        </w:tc>
      </w:tr>
    </w:tbl>
    <w:p w:rsidR="00A53B9C" w:rsidRDefault="00A53B9C" w:rsidP="00A53B9C">
      <w:pPr>
        <w:pStyle w:val="Prrafodelista"/>
        <w:ind w:left="1440"/>
      </w:pPr>
    </w:p>
    <w:p w:rsidR="00A53B9C" w:rsidRDefault="00A53B9C" w:rsidP="00A53B9C">
      <w:r>
        <w:t xml:space="preserve"> </w:t>
      </w:r>
    </w:p>
    <w:p w:rsidR="00A53B9C" w:rsidRDefault="00A53B9C" w:rsidP="00A53B9C">
      <w:r>
        <w:t xml:space="preserve">                  CATEGORÍA 3:</w:t>
      </w:r>
    </w:p>
    <w:p w:rsidR="00A53B9C" w:rsidRDefault="00A53B9C" w:rsidP="00A53B9C"/>
    <w:p w:rsidR="00A53B9C" w:rsidRDefault="00A53B9C" w:rsidP="00A53B9C">
      <w:pPr>
        <w:pStyle w:val="Prrafodelista"/>
        <w:numPr>
          <w:ilvl w:val="0"/>
          <w:numId w:val="16"/>
        </w:numPr>
      </w:pPr>
      <w:r>
        <w:t>Adjetivos de dos sílabas que terminen en “Y” se cambiará por “I” y se agregará –ED al final al escribirlo como comparativo.</w:t>
      </w:r>
    </w:p>
    <w:p w:rsidR="00A53B9C" w:rsidRDefault="00A53B9C" w:rsidP="00A53B9C">
      <w:pPr>
        <w:pStyle w:val="Prrafodelista"/>
        <w:ind w:left="1440"/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4641"/>
        <w:gridCol w:w="4709"/>
      </w:tblGrid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>ADJECTIVE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>COMPARATIVE</w:t>
            </w:r>
          </w:p>
        </w:tc>
      </w:tr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Happy</w:t>
            </w:r>
            <w:proofErr w:type="spellEnd"/>
            <w:r>
              <w:t xml:space="preserve"> (Feliz)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Happier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(más feliz que)</w:t>
            </w:r>
          </w:p>
        </w:tc>
      </w:tr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Pretty</w:t>
            </w:r>
            <w:proofErr w:type="spellEnd"/>
            <w:r>
              <w:t xml:space="preserve"> (precioso)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Prettier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(más precioso que)</w:t>
            </w:r>
          </w:p>
        </w:tc>
      </w:tr>
    </w:tbl>
    <w:p w:rsidR="00A53B9C" w:rsidRDefault="00A53B9C" w:rsidP="00A53B9C"/>
    <w:p w:rsidR="00A53B9C" w:rsidRDefault="00A53B9C" w:rsidP="00A53B9C"/>
    <w:p w:rsidR="00A53B9C" w:rsidRDefault="00A53B9C" w:rsidP="00A53B9C">
      <w:r>
        <w:t xml:space="preserve">                  CATEGORÍA 4: </w:t>
      </w:r>
    </w:p>
    <w:p w:rsidR="00A53B9C" w:rsidRDefault="00A53B9C" w:rsidP="00A53B9C"/>
    <w:p w:rsidR="00A53B9C" w:rsidRDefault="00A53B9C" w:rsidP="00A53B9C">
      <w:pPr>
        <w:pStyle w:val="Prrafodelista"/>
        <w:numPr>
          <w:ilvl w:val="0"/>
          <w:numId w:val="16"/>
        </w:numPr>
      </w:pPr>
      <w:r>
        <w:t>Adjetivos irregulares cambian completamente su escritura al ser escritos como comparativos.</w:t>
      </w:r>
    </w:p>
    <w:p w:rsidR="00A53B9C" w:rsidRDefault="00A53B9C" w:rsidP="00A53B9C">
      <w:pPr>
        <w:pStyle w:val="Prrafodelista"/>
        <w:ind w:left="1440"/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4641"/>
        <w:gridCol w:w="4709"/>
      </w:tblGrid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>ADJECTIVE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r>
              <w:t>COMPARATIVE</w:t>
            </w:r>
          </w:p>
        </w:tc>
      </w:tr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Good</w:t>
            </w:r>
            <w:proofErr w:type="spellEnd"/>
            <w:r>
              <w:t xml:space="preserve"> (bueno)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(mejor que)</w:t>
            </w:r>
          </w:p>
        </w:tc>
      </w:tr>
      <w:tr w:rsidR="00A53B9C" w:rsidTr="00A53B9C"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Bad</w:t>
            </w:r>
            <w:proofErr w:type="spellEnd"/>
            <w:r>
              <w:t xml:space="preserve"> (malo)</w:t>
            </w:r>
          </w:p>
        </w:tc>
        <w:tc>
          <w:tcPr>
            <w:tcW w:w="5395" w:type="dxa"/>
          </w:tcPr>
          <w:p w:rsidR="00A53B9C" w:rsidRDefault="00A53B9C" w:rsidP="00A53B9C">
            <w:pPr>
              <w:pStyle w:val="Prrafodelista"/>
              <w:ind w:left="0"/>
            </w:pPr>
            <w:proofErr w:type="spellStart"/>
            <w:r>
              <w:t>Worse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(peor que)</w:t>
            </w:r>
          </w:p>
        </w:tc>
      </w:tr>
    </w:tbl>
    <w:p w:rsidR="00A53B9C" w:rsidRDefault="00A53B9C" w:rsidP="00A53B9C">
      <w:pPr>
        <w:pStyle w:val="Prrafodelista"/>
        <w:ind w:left="1440"/>
      </w:pPr>
    </w:p>
    <w:p w:rsidR="00A53B9C" w:rsidRDefault="00A53B9C" w:rsidP="00A53B9C"/>
    <w:p w:rsidR="008A71A2" w:rsidRDefault="008A71A2" w:rsidP="008A71A2"/>
    <w:p w:rsidR="00A53B9C" w:rsidRDefault="00A53B9C" w:rsidP="008A71A2"/>
    <w:p w:rsidR="00A53B9C" w:rsidRDefault="00A53B9C" w:rsidP="008A71A2"/>
    <w:p w:rsidR="00A53B9C" w:rsidRDefault="00A53B9C" w:rsidP="008A71A2"/>
    <w:p w:rsidR="00A53B9C" w:rsidRDefault="00A53B9C" w:rsidP="008A71A2"/>
    <w:p w:rsidR="00A53B9C" w:rsidRDefault="00A53B9C" w:rsidP="008A71A2"/>
    <w:p w:rsidR="00A53B9C" w:rsidRDefault="00A53B9C" w:rsidP="008A71A2"/>
    <w:p w:rsidR="00A53B9C" w:rsidRDefault="00A53B9C" w:rsidP="008A71A2"/>
    <w:p w:rsidR="00A53B9C" w:rsidRDefault="00A53B9C" w:rsidP="008A71A2"/>
    <w:p w:rsidR="00A53B9C" w:rsidRDefault="00A53B9C" w:rsidP="008A71A2"/>
    <w:p w:rsidR="00FB40F6" w:rsidRDefault="00FB40F6" w:rsidP="008A71A2"/>
    <w:p w:rsidR="00A53B9C" w:rsidRDefault="00A53B9C" w:rsidP="00A53B9C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Copia la siguiente tabla en tu cuaderno y escribe el comparativo de cada adjetivo así como los significados.</w:t>
      </w:r>
    </w:p>
    <w:p w:rsidR="00FB40F6" w:rsidRDefault="00FB40F6" w:rsidP="00FB40F6">
      <w:pPr>
        <w:pStyle w:val="Prrafodelista"/>
        <w:ind w:left="1080"/>
        <w:rPr>
          <w:rFonts w:ascii="Corbel" w:hAnsi="Corbel"/>
        </w:rPr>
      </w:pPr>
    </w:p>
    <w:p w:rsidR="00A53B9C" w:rsidRDefault="00A53B9C" w:rsidP="00A53B9C">
      <w:pPr>
        <w:pStyle w:val="Prrafodelista"/>
        <w:ind w:left="1080"/>
        <w:rPr>
          <w:rFonts w:ascii="Corbel" w:hAnsi="Corbel"/>
        </w:rPr>
      </w:pPr>
    </w:p>
    <w:tbl>
      <w:tblPr>
        <w:tblStyle w:val="Tablaconcuadrcula"/>
        <w:tblW w:w="0" w:type="auto"/>
        <w:tblInd w:w="538" w:type="dxa"/>
        <w:tblLook w:val="04A0" w:firstRow="1" w:lastRow="0" w:firstColumn="1" w:lastColumn="0" w:noHBand="0" w:noVBand="1"/>
      </w:tblPr>
      <w:tblGrid>
        <w:gridCol w:w="3250"/>
        <w:gridCol w:w="3271"/>
        <w:gridCol w:w="3189"/>
      </w:tblGrid>
      <w:tr w:rsidR="00A53B9C" w:rsidTr="00FB40F6">
        <w:tc>
          <w:tcPr>
            <w:tcW w:w="3250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ADJECTIVE</w:t>
            </w:r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COMPARATIVE</w:t>
            </w: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MEANING</w:t>
            </w:r>
          </w:p>
        </w:tc>
      </w:tr>
      <w:tr w:rsidR="00A53B9C" w:rsidTr="00FB40F6">
        <w:tc>
          <w:tcPr>
            <w:tcW w:w="3250" w:type="dxa"/>
          </w:tcPr>
          <w:p w:rsidR="00A53B9C" w:rsidRDefault="00A53B9C" w:rsidP="00A53B9C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Big</w:t>
            </w:r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A53B9C" w:rsidTr="00FB40F6">
        <w:tc>
          <w:tcPr>
            <w:tcW w:w="3250" w:type="dxa"/>
          </w:tcPr>
          <w:p w:rsidR="00A53B9C" w:rsidRDefault="00A53B9C" w:rsidP="00A53B9C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Fat</w:t>
            </w:r>
            <w:proofErr w:type="spellEnd"/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A53B9C" w:rsidTr="00FB40F6">
        <w:tc>
          <w:tcPr>
            <w:tcW w:w="3250" w:type="dxa"/>
          </w:tcPr>
          <w:p w:rsidR="00A53B9C" w:rsidRDefault="00FB40F6" w:rsidP="00A53B9C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Happy</w:t>
            </w:r>
            <w:proofErr w:type="spellEnd"/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A53B9C" w:rsidTr="00FB40F6">
        <w:tc>
          <w:tcPr>
            <w:tcW w:w="3250" w:type="dxa"/>
          </w:tcPr>
          <w:p w:rsidR="00A53B9C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Long</w:t>
            </w:r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A53B9C" w:rsidTr="00FB40F6">
        <w:tc>
          <w:tcPr>
            <w:tcW w:w="3250" w:type="dxa"/>
          </w:tcPr>
          <w:p w:rsidR="00A53B9C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Sad</w:t>
            </w:r>
            <w:proofErr w:type="spellEnd"/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A53B9C" w:rsidTr="00FB40F6">
        <w:tc>
          <w:tcPr>
            <w:tcW w:w="3250" w:type="dxa"/>
          </w:tcPr>
          <w:p w:rsidR="00A53B9C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Short</w:t>
            </w:r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A53B9C" w:rsidTr="00FB40F6">
        <w:tc>
          <w:tcPr>
            <w:tcW w:w="3250" w:type="dxa"/>
          </w:tcPr>
          <w:p w:rsidR="00A53B9C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Slim</w:t>
            </w:r>
          </w:p>
        </w:tc>
        <w:tc>
          <w:tcPr>
            <w:tcW w:w="3271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A53B9C" w:rsidRDefault="00A53B9C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FB40F6" w:rsidTr="00FB40F6">
        <w:tc>
          <w:tcPr>
            <w:tcW w:w="3250" w:type="dxa"/>
          </w:tcPr>
          <w:p w:rsidR="00FB40F6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Small</w:t>
            </w:r>
          </w:p>
        </w:tc>
        <w:tc>
          <w:tcPr>
            <w:tcW w:w="3271" w:type="dxa"/>
          </w:tcPr>
          <w:p w:rsidR="00FB40F6" w:rsidRDefault="00FB40F6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FB40F6" w:rsidRDefault="00FB40F6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FB40F6" w:rsidTr="00FB40F6">
        <w:tc>
          <w:tcPr>
            <w:tcW w:w="3250" w:type="dxa"/>
          </w:tcPr>
          <w:p w:rsidR="00FB40F6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Tall</w:t>
            </w:r>
            <w:proofErr w:type="spellEnd"/>
          </w:p>
        </w:tc>
        <w:tc>
          <w:tcPr>
            <w:tcW w:w="3271" w:type="dxa"/>
          </w:tcPr>
          <w:p w:rsidR="00FB40F6" w:rsidRDefault="00FB40F6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FB40F6" w:rsidRDefault="00FB40F6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FB40F6" w:rsidTr="00FB40F6">
        <w:tc>
          <w:tcPr>
            <w:tcW w:w="3250" w:type="dxa"/>
          </w:tcPr>
          <w:p w:rsidR="00FB40F6" w:rsidRDefault="00FB40F6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Thin</w:t>
            </w:r>
            <w:proofErr w:type="spellEnd"/>
          </w:p>
        </w:tc>
        <w:tc>
          <w:tcPr>
            <w:tcW w:w="3271" w:type="dxa"/>
          </w:tcPr>
          <w:p w:rsidR="00FB40F6" w:rsidRDefault="00FB40F6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FB40F6" w:rsidRDefault="00FB40F6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3D6A17" w:rsidTr="00FB40F6">
        <w:tc>
          <w:tcPr>
            <w:tcW w:w="3250" w:type="dxa"/>
          </w:tcPr>
          <w:p w:rsidR="003D6A17" w:rsidRDefault="003D6A17" w:rsidP="00FB40F6">
            <w:pPr>
              <w:pStyle w:val="Prrafodelista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Famous</w:t>
            </w:r>
            <w:proofErr w:type="spellEnd"/>
          </w:p>
        </w:tc>
        <w:tc>
          <w:tcPr>
            <w:tcW w:w="3271" w:type="dxa"/>
          </w:tcPr>
          <w:p w:rsidR="003D6A17" w:rsidRDefault="003D6A17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  <w:tc>
          <w:tcPr>
            <w:tcW w:w="3189" w:type="dxa"/>
          </w:tcPr>
          <w:p w:rsidR="003D6A17" w:rsidRDefault="003D6A17" w:rsidP="00A53B9C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</w:tbl>
    <w:p w:rsidR="00A53B9C" w:rsidRDefault="00A53B9C" w:rsidP="00A53B9C">
      <w:pPr>
        <w:pStyle w:val="Prrafodelista"/>
        <w:ind w:left="1080"/>
        <w:rPr>
          <w:rFonts w:ascii="Corbel" w:hAnsi="Corbel"/>
        </w:rPr>
      </w:pPr>
    </w:p>
    <w:p w:rsidR="00A53B9C" w:rsidRDefault="00A53B9C" w:rsidP="00A53B9C">
      <w:pPr>
        <w:pStyle w:val="Prrafodelista"/>
        <w:ind w:left="1080"/>
        <w:rPr>
          <w:rFonts w:ascii="Corbel" w:hAnsi="Corbel"/>
        </w:rPr>
      </w:pPr>
    </w:p>
    <w:p w:rsidR="00A53B9C" w:rsidRPr="00FB40F6" w:rsidRDefault="00A53B9C" w:rsidP="00FB40F6">
      <w:pPr>
        <w:rPr>
          <w:rFonts w:ascii="Corbel" w:hAnsi="Corbel"/>
        </w:rPr>
      </w:pPr>
    </w:p>
    <w:p w:rsidR="008A71A2" w:rsidRDefault="008A71A2" w:rsidP="008A71A2">
      <w:pPr>
        <w:rPr>
          <w:rFonts w:ascii="Corbel" w:hAnsi="Corbel"/>
        </w:rPr>
      </w:pPr>
    </w:p>
    <w:p w:rsidR="008A71A2" w:rsidRDefault="008A71A2" w:rsidP="008A71A2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8A71A2" w:rsidRDefault="008A71A2" w:rsidP="008A71A2">
      <w:pPr>
        <w:pStyle w:val="Prrafodelista"/>
        <w:ind w:left="1080" w:hanging="371"/>
        <w:rPr>
          <w:rFonts w:ascii="Corbel" w:hAnsi="Corbel"/>
          <w:b/>
        </w:rPr>
      </w:pPr>
    </w:p>
    <w:p w:rsidR="008A71A2" w:rsidRPr="00542F04" w:rsidRDefault="008A71A2" w:rsidP="008A71A2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8A71A2" w:rsidRPr="00542F04" w:rsidRDefault="008A71A2" w:rsidP="008A71A2">
      <w:pPr>
        <w:pStyle w:val="Prrafodelista"/>
        <w:ind w:left="1080"/>
        <w:rPr>
          <w:rFonts w:ascii="Corbel" w:hAnsi="Corbel"/>
        </w:rPr>
      </w:pPr>
    </w:p>
    <w:p w:rsidR="008A71A2" w:rsidRDefault="008A71A2" w:rsidP="008A71A2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 xml:space="preserve">Subir la fotografía o escaneo del paso </w:t>
      </w:r>
      <w:r w:rsidR="00FB40F6">
        <w:rPr>
          <w:rFonts w:ascii="Corbel" w:hAnsi="Corbel"/>
        </w:rPr>
        <w:t>2.</w:t>
      </w:r>
    </w:p>
    <w:p w:rsidR="008A71A2" w:rsidRDefault="008A71A2" w:rsidP="008A71A2">
      <w:pPr>
        <w:rPr>
          <w:rFonts w:ascii="Corbel" w:hAnsi="Corbel"/>
        </w:rPr>
      </w:pPr>
    </w:p>
    <w:p w:rsidR="008A71A2" w:rsidRPr="00542F04" w:rsidRDefault="008A71A2" w:rsidP="008A71A2">
      <w:pPr>
        <w:rPr>
          <w:rFonts w:ascii="Corbel" w:hAnsi="Corbel"/>
        </w:rPr>
      </w:pPr>
    </w:p>
    <w:p w:rsidR="008A71A2" w:rsidRPr="00542F04" w:rsidRDefault="008A71A2" w:rsidP="008A71A2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8A71A2" w:rsidRPr="00542F04" w:rsidRDefault="008A71A2" w:rsidP="008A71A2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="00FB40F6">
        <w:rPr>
          <w:rFonts w:ascii="Corbel" w:hAnsi="Corbel"/>
          <w:u w:val="single"/>
        </w:rPr>
        <w:t xml:space="preserve">5 de marzo </w:t>
      </w:r>
      <w:r>
        <w:rPr>
          <w:rFonts w:ascii="Corbel" w:hAnsi="Corbel"/>
          <w:u w:val="single"/>
        </w:rPr>
        <w:t xml:space="preserve">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8A71A2" w:rsidRDefault="008A71A2" w:rsidP="008A71A2">
      <w:pPr>
        <w:rPr>
          <w:rFonts w:ascii="Corbel" w:hAnsi="Corbel"/>
          <w:u w:val="single"/>
        </w:rPr>
      </w:pPr>
    </w:p>
    <w:p w:rsidR="008A71A2" w:rsidRDefault="008A71A2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Default="00FB40F6" w:rsidP="008A71A2">
      <w:pPr>
        <w:ind w:left="720"/>
        <w:rPr>
          <w:rFonts w:ascii="Corbel" w:hAnsi="Corbel"/>
          <w:u w:val="single"/>
        </w:rPr>
      </w:pPr>
    </w:p>
    <w:p w:rsidR="00FB40F6" w:rsidRPr="00542F04" w:rsidRDefault="00FB40F6" w:rsidP="008A71A2">
      <w:pPr>
        <w:ind w:left="720"/>
        <w:rPr>
          <w:rFonts w:ascii="Corbel" w:hAnsi="Corbel"/>
          <w:u w:val="single"/>
        </w:rPr>
      </w:pPr>
    </w:p>
    <w:p w:rsidR="008A71A2" w:rsidRPr="00542F04" w:rsidRDefault="008A71A2" w:rsidP="008A71A2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8A71A2" w:rsidRPr="00542F04" w:rsidRDefault="008A71A2" w:rsidP="008A71A2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8A71A2" w:rsidRPr="00542F04" w:rsidTr="00674F4B">
        <w:trPr>
          <w:trHeight w:val="502"/>
        </w:trPr>
        <w:tc>
          <w:tcPr>
            <w:tcW w:w="9487" w:type="dxa"/>
            <w:gridSpan w:val="2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8A71A2" w:rsidRPr="00542F04" w:rsidTr="00674F4B">
        <w:trPr>
          <w:trHeight w:val="502"/>
        </w:trPr>
        <w:tc>
          <w:tcPr>
            <w:tcW w:w="5029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8A71A2" w:rsidRPr="00542F04" w:rsidTr="00674F4B">
        <w:trPr>
          <w:trHeight w:val="482"/>
        </w:trPr>
        <w:tc>
          <w:tcPr>
            <w:tcW w:w="5029" w:type="dxa"/>
          </w:tcPr>
          <w:p w:rsidR="008A71A2" w:rsidRPr="00DB0C44" w:rsidRDefault="008A71A2" w:rsidP="00FB40F6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Paso </w:t>
            </w:r>
            <w:r w:rsidR="00FB40F6">
              <w:rPr>
                <w:rFonts w:ascii="Corbel" w:hAnsi="Corbel" w:cs="Calibri"/>
                <w:sz w:val="24"/>
                <w:szCs w:val="24"/>
              </w:rPr>
              <w:t>2 con los comparativos escritos correctamente.</w:t>
            </w:r>
          </w:p>
        </w:tc>
        <w:tc>
          <w:tcPr>
            <w:tcW w:w="4458" w:type="dxa"/>
          </w:tcPr>
          <w:p w:rsidR="008A71A2" w:rsidRPr="00DB0C44" w:rsidRDefault="008A71A2" w:rsidP="00674F4B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8A71A2" w:rsidRPr="00542F04" w:rsidTr="00674F4B">
        <w:trPr>
          <w:trHeight w:val="502"/>
        </w:trPr>
        <w:tc>
          <w:tcPr>
            <w:tcW w:w="5029" w:type="dxa"/>
          </w:tcPr>
          <w:p w:rsidR="008A71A2" w:rsidRPr="001959BA" w:rsidRDefault="008A71A2" w:rsidP="00FB40F6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Paso 2 con </w:t>
            </w:r>
            <w:r w:rsidR="00FB40F6">
              <w:rPr>
                <w:rFonts w:ascii="Corbel" w:hAnsi="Corbel" w:cs="Calibri"/>
                <w:sz w:val="24"/>
                <w:szCs w:val="24"/>
              </w:rPr>
              <w:t>los significados de los adjetivos.</w:t>
            </w:r>
          </w:p>
        </w:tc>
        <w:tc>
          <w:tcPr>
            <w:tcW w:w="4458" w:type="dxa"/>
          </w:tcPr>
          <w:p w:rsidR="008A71A2" w:rsidRPr="00DB0C44" w:rsidRDefault="008A71A2" w:rsidP="00674F4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8A71A2" w:rsidRPr="00542F04" w:rsidTr="00674F4B">
        <w:trPr>
          <w:trHeight w:val="502"/>
        </w:trPr>
        <w:tc>
          <w:tcPr>
            <w:tcW w:w="5029" w:type="dxa"/>
          </w:tcPr>
          <w:p w:rsidR="008A71A2" w:rsidRPr="00DB0C44" w:rsidRDefault="008A71A2" w:rsidP="00674F4B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8A71A2" w:rsidRPr="001959BA" w:rsidRDefault="008A71A2" w:rsidP="00674F4B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8A71A2" w:rsidRPr="00542F04" w:rsidTr="00674F4B">
        <w:trPr>
          <w:trHeight w:val="482"/>
        </w:trPr>
        <w:tc>
          <w:tcPr>
            <w:tcW w:w="5029" w:type="dxa"/>
          </w:tcPr>
          <w:p w:rsidR="008A71A2" w:rsidRPr="001959BA" w:rsidRDefault="008A71A2" w:rsidP="00674F4B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8A71A2" w:rsidRPr="001959BA" w:rsidRDefault="008A71A2" w:rsidP="00674F4B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8A71A2" w:rsidRPr="00542F04" w:rsidTr="00674F4B">
        <w:trPr>
          <w:trHeight w:val="482"/>
        </w:trPr>
        <w:tc>
          <w:tcPr>
            <w:tcW w:w="5029" w:type="dxa"/>
          </w:tcPr>
          <w:p w:rsidR="008A71A2" w:rsidRPr="001959BA" w:rsidRDefault="008A71A2" w:rsidP="00674F4B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8A71A2" w:rsidRPr="00542F04" w:rsidRDefault="008A71A2" w:rsidP="008A71A2">
      <w:pPr>
        <w:ind w:left="720"/>
        <w:rPr>
          <w:rFonts w:ascii="Corbel" w:hAnsi="Corbel"/>
          <w:b/>
        </w:rPr>
      </w:pPr>
    </w:p>
    <w:p w:rsidR="008A71A2" w:rsidRDefault="008A71A2" w:rsidP="008A71A2"/>
    <w:p w:rsidR="008A71A2" w:rsidRDefault="008A71A2" w:rsidP="008A71A2"/>
    <w:p w:rsidR="008A71A2" w:rsidRDefault="008A71A2" w:rsidP="008A71A2"/>
    <w:p w:rsidR="008A71A2" w:rsidRDefault="008A71A2" w:rsidP="008A71A2"/>
    <w:p w:rsidR="008A71A2" w:rsidRDefault="008A71A2" w:rsidP="008A71A2"/>
    <w:p w:rsidR="008A71A2" w:rsidRDefault="008A71A2" w:rsidP="008A71A2"/>
    <w:p w:rsidR="008A71A2" w:rsidRDefault="008A71A2" w:rsidP="008A71A2"/>
    <w:p w:rsidR="008A71A2" w:rsidRDefault="008A71A2" w:rsidP="008A71A2"/>
    <w:p w:rsidR="008A71A2" w:rsidRDefault="008A71A2" w:rsidP="008A71A2"/>
    <w:p w:rsidR="00FB40F6" w:rsidRDefault="00FB40F6" w:rsidP="008A71A2"/>
    <w:p w:rsidR="00FB40F6" w:rsidRDefault="00FB40F6" w:rsidP="008A71A2"/>
    <w:p w:rsidR="00FB40F6" w:rsidRDefault="00FB40F6" w:rsidP="008A71A2"/>
    <w:p w:rsidR="00FB40F6" w:rsidRDefault="00FB40F6" w:rsidP="008A71A2"/>
    <w:p w:rsidR="00FB40F6" w:rsidRDefault="00FB40F6" w:rsidP="008A71A2"/>
    <w:p w:rsidR="00FB40F6" w:rsidRDefault="00FB40F6" w:rsidP="008A71A2"/>
    <w:p w:rsidR="00FB40F6" w:rsidRDefault="00FB40F6" w:rsidP="008A71A2"/>
    <w:p w:rsidR="00FB40F6" w:rsidRDefault="00FB40F6" w:rsidP="008A71A2"/>
    <w:p w:rsidR="00FB40F6" w:rsidRDefault="00FB40F6" w:rsidP="008A71A2"/>
    <w:p w:rsidR="008A71A2" w:rsidRDefault="008A71A2" w:rsidP="008A71A2"/>
    <w:p w:rsidR="008A71A2" w:rsidRDefault="00F65A0A" w:rsidP="008A71A2">
      <w:pPr>
        <w:pStyle w:val="Prrafodelista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ACTIVITY 3.2</w:t>
      </w:r>
      <w:bookmarkStart w:id="0" w:name="_GoBack"/>
      <w:bookmarkEnd w:id="0"/>
    </w:p>
    <w:p w:rsidR="00FB40F6" w:rsidRPr="00432763" w:rsidRDefault="00FB40F6" w:rsidP="008A71A2">
      <w:pPr>
        <w:pStyle w:val="Prrafodelista"/>
        <w:jc w:val="center"/>
        <w:rPr>
          <w:rFonts w:ascii="Corbel" w:hAnsi="Corbel"/>
          <w:b/>
          <w:sz w:val="24"/>
          <w:szCs w:val="24"/>
        </w:rPr>
      </w:pPr>
    </w:p>
    <w:p w:rsidR="008A71A2" w:rsidRDefault="008A71A2" w:rsidP="003D6A17">
      <w:pPr>
        <w:pStyle w:val="Prrafodelista"/>
        <w:jc w:val="center"/>
        <w:rPr>
          <w:rFonts w:ascii="Corbel" w:hAnsi="Corbel"/>
          <w:b/>
          <w:sz w:val="24"/>
          <w:szCs w:val="24"/>
        </w:rPr>
      </w:pPr>
      <w:r w:rsidRPr="00432763">
        <w:rPr>
          <w:rFonts w:ascii="Corbel" w:hAnsi="Corbel"/>
          <w:b/>
          <w:sz w:val="24"/>
          <w:szCs w:val="24"/>
        </w:rPr>
        <w:t>Para entregar tu evidencia de esta semana, será necesario que primero realices estos pasos:</w:t>
      </w:r>
    </w:p>
    <w:p w:rsidR="003D6A17" w:rsidRPr="003D6A17" w:rsidRDefault="003D6A17" w:rsidP="003D6A17">
      <w:pPr>
        <w:pStyle w:val="Prrafodelista"/>
        <w:jc w:val="center"/>
        <w:rPr>
          <w:rFonts w:ascii="Corbel" w:hAnsi="Corbel"/>
          <w:b/>
          <w:sz w:val="24"/>
          <w:szCs w:val="24"/>
        </w:rPr>
      </w:pPr>
    </w:p>
    <w:p w:rsidR="008A71A2" w:rsidRDefault="00FB40F6" w:rsidP="00FB40F6">
      <w:pPr>
        <w:pStyle w:val="Prrafodelista"/>
        <w:numPr>
          <w:ilvl w:val="0"/>
          <w:numId w:val="19"/>
        </w:numPr>
      </w:pPr>
      <w:r>
        <w:t>O</w:t>
      </w:r>
      <w:r w:rsidR="00355FA7">
        <w:t xml:space="preserve">bserva las siguientes imágenes, cópialos en tu cuaderno </w:t>
      </w:r>
      <w:r>
        <w:t>y elabora dos enunciados utilizando el adjetivo del paréntesis con su comparativo, revisa tu actividad 2.14 del paso 2.</w:t>
      </w:r>
    </w:p>
    <w:p w:rsidR="00FB40F6" w:rsidRDefault="00FB40F6" w:rsidP="00FB40F6">
      <w:pPr>
        <w:pStyle w:val="Prrafodelista"/>
        <w:numPr>
          <w:ilvl w:val="0"/>
          <w:numId w:val="1"/>
        </w:numPr>
      </w:pPr>
      <w:r>
        <w:t>En el primer enunciado utiliza el adjetivo y en el segundo el comparativo, sigue el ejemplo del inciso A.</w:t>
      </w:r>
    </w:p>
    <w:p w:rsidR="00FB40F6" w:rsidRDefault="00FB40F6" w:rsidP="00FB40F6">
      <w:pPr>
        <w:pStyle w:val="Prrafodelista"/>
        <w:ind w:left="1440"/>
      </w:pPr>
    </w:p>
    <w:p w:rsidR="00FB40F6" w:rsidRDefault="00FB40F6" w:rsidP="00FB40F6">
      <w:pPr>
        <w:pStyle w:val="Prrafodelista"/>
        <w:ind w:left="1440"/>
      </w:pPr>
    </w:p>
    <w:p w:rsidR="00FB40F6" w:rsidRDefault="00FB40F6" w:rsidP="00FB40F6">
      <w:pPr>
        <w:pStyle w:val="Prrafodelista"/>
        <w:numPr>
          <w:ilvl w:val="0"/>
          <w:numId w:val="20"/>
        </w:numPr>
      </w:pPr>
      <w:r>
        <w:t>(BIG)</w:t>
      </w:r>
    </w:p>
    <w:p w:rsidR="00FB40F6" w:rsidRDefault="00FB40F6" w:rsidP="00FB40F6">
      <w:pPr>
        <w:pStyle w:val="Prrafodelista"/>
        <w:ind w:left="1800"/>
      </w:pPr>
    </w:p>
    <w:p w:rsidR="00FB40F6" w:rsidRDefault="00FB40F6" w:rsidP="00FB40F6">
      <w:pPr>
        <w:pStyle w:val="Prrafodelista"/>
        <w:ind w:left="1800"/>
      </w:pPr>
      <w:r>
        <w:rPr>
          <w:noProof/>
          <w:lang w:eastAsia="es-MX"/>
        </w:rPr>
        <w:drawing>
          <wp:inline distT="0" distB="0" distL="0" distR="0" wp14:anchorId="16624B3B" wp14:editId="3C8F1B00">
            <wp:extent cx="1592608" cy="1080135"/>
            <wp:effectExtent l="0" t="0" r="7620" b="5715"/>
            <wp:docPr id="7" name="Imagen 7" descr="https://lh6.googleusercontent.com/CUcA6RCYOPdWvISSet3bytrxLSoaTQPcr02Va4VYfYDWya2O_BHK_MOWOn8kCqEc8-tIhSVwscpWcx2UWQHv1okJstGzxeOvQ1Byak7qTiYnTGXu6xDodR3TjiLnU1mY-NhVpCDfB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CUcA6RCYOPdWvISSet3bytrxLSoaTQPcr02Va4VYfYDWya2O_BHK_MOWOn8kCqEc8-tIhSVwscpWcx2UWQHv1okJstGzxeOvQ1Byak7qTiYnTGXu6xDodR3TjiLnU1mY-NhVpCDfBy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35"/>
                    <a:stretch/>
                  </pic:blipFill>
                  <pic:spPr bwMode="auto">
                    <a:xfrm>
                      <a:off x="0" y="0"/>
                      <a:ext cx="1607434" cy="10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Chimpanzee</w:t>
      </w:r>
      <w:proofErr w:type="spellEnd"/>
      <w:r>
        <w:t xml:space="preserve">                       </w:t>
      </w:r>
      <w:r>
        <w:rPr>
          <w:noProof/>
          <w:lang w:eastAsia="es-MX"/>
        </w:rPr>
        <w:drawing>
          <wp:inline distT="0" distB="0" distL="0" distR="0" wp14:anchorId="3566D0FB" wp14:editId="7D0EDE8F">
            <wp:extent cx="832250" cy="1208381"/>
            <wp:effectExtent l="0" t="0" r="6350" b="0"/>
            <wp:docPr id="8" name="Imagen 8" descr="https://lh3.googleusercontent.com/9BBg2k9atr3OlFp959kt1op83UFrL-mDtrgNVdgHsLyd02tth2TBGCOwRV2ozNfaUZaSeHllaXAdjavVZxOa01kgW9K364SGq5zFjFvWvM9ZF2j5m4L9-4plf7GO66xBp6k1JKJoA5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9BBg2k9atr3OlFp959kt1op83UFrL-mDtrgNVdgHsLyd02tth2TBGCOwRV2ozNfaUZaSeHllaXAdjavVZxOa01kgW9K364SGq5zFjFvWvM9ZF2j5m4L9-4plf7GO66xBp6k1JKJoA5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852" cy="122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King Kong</w:t>
      </w:r>
    </w:p>
    <w:p w:rsidR="00FB40F6" w:rsidRDefault="00FB40F6" w:rsidP="00FB40F6">
      <w:pPr>
        <w:pStyle w:val="Prrafodelista"/>
        <w:ind w:left="1800"/>
      </w:pPr>
    </w:p>
    <w:p w:rsidR="00FB40F6" w:rsidRPr="00FB40F6" w:rsidRDefault="00FB40F6" w:rsidP="00FB40F6">
      <w:pPr>
        <w:pStyle w:val="Prrafodelista"/>
        <w:numPr>
          <w:ilvl w:val="0"/>
          <w:numId w:val="21"/>
        </w:numPr>
        <w:rPr>
          <w:u w:val="single"/>
          <w:lang w:val="en-US"/>
        </w:rPr>
      </w:pPr>
      <w:r w:rsidRPr="00FB40F6">
        <w:rPr>
          <w:u w:val="single"/>
          <w:lang w:val="en-US"/>
        </w:rPr>
        <w:t xml:space="preserve">King Kong is big.    </w:t>
      </w:r>
      <w:r w:rsidRPr="00FB40F6">
        <w:rPr>
          <w:lang w:val="en-US"/>
        </w:rPr>
        <w:t xml:space="preserve">(King Kong </w:t>
      </w:r>
      <w:proofErr w:type="spellStart"/>
      <w:r w:rsidRPr="00FB40F6">
        <w:rPr>
          <w:lang w:val="en-US"/>
        </w:rPr>
        <w:t>es</w:t>
      </w:r>
      <w:proofErr w:type="spellEnd"/>
      <w:r w:rsidRPr="00FB40F6">
        <w:rPr>
          <w:lang w:val="en-US"/>
        </w:rPr>
        <w:t xml:space="preserve"> </w:t>
      </w:r>
      <w:proofErr w:type="spellStart"/>
      <w:r w:rsidRPr="00FB40F6">
        <w:rPr>
          <w:lang w:val="en-US"/>
        </w:rPr>
        <w:t>grande</w:t>
      </w:r>
      <w:proofErr w:type="spellEnd"/>
      <w:r w:rsidRPr="00FB40F6">
        <w:rPr>
          <w:lang w:val="en-US"/>
        </w:rPr>
        <w:t>)</w:t>
      </w:r>
    </w:p>
    <w:p w:rsidR="00FB40F6" w:rsidRPr="00FB40F6" w:rsidRDefault="00FB40F6" w:rsidP="00FB40F6">
      <w:pPr>
        <w:pStyle w:val="Prrafodelista"/>
        <w:numPr>
          <w:ilvl w:val="0"/>
          <w:numId w:val="21"/>
        </w:numPr>
      </w:pPr>
      <w:r w:rsidRPr="00FB40F6">
        <w:rPr>
          <w:u w:val="single"/>
          <w:lang w:val="en-US"/>
        </w:rPr>
        <w:t>King Kong is bigger than the chimpanzee.</w:t>
      </w:r>
      <w:r w:rsidRPr="00FB40F6">
        <w:rPr>
          <w:lang w:val="en-US"/>
        </w:rPr>
        <w:t xml:space="preserve">   </w:t>
      </w:r>
      <w:r w:rsidRPr="00FB40F6">
        <w:t>(King Kong es más grande que el chimpanc</w:t>
      </w:r>
      <w:r>
        <w:t>é)</w:t>
      </w:r>
    </w:p>
    <w:p w:rsidR="00FB40F6" w:rsidRPr="00FB40F6" w:rsidRDefault="00FB40F6" w:rsidP="00FB40F6">
      <w:pPr>
        <w:pStyle w:val="Prrafodelista"/>
        <w:ind w:left="2160"/>
      </w:pPr>
    </w:p>
    <w:p w:rsidR="00FB40F6" w:rsidRDefault="00FB40F6" w:rsidP="00FB40F6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3D2D354E" wp14:editId="0A62C004">
            <wp:simplePos x="0" y="0"/>
            <wp:positionH relativeFrom="column">
              <wp:posOffset>3015351</wp:posOffset>
            </wp:positionH>
            <wp:positionV relativeFrom="paragraph">
              <wp:posOffset>132080</wp:posOffset>
            </wp:positionV>
            <wp:extent cx="1925320" cy="1965325"/>
            <wp:effectExtent l="0" t="0" r="0" b="0"/>
            <wp:wrapSquare wrapText="bothSides"/>
            <wp:docPr id="9" name="Imagen 9" descr="English Exercises: Tall &amp; 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lish Exercises: Tall &amp; sho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0F6" w:rsidRDefault="00FB40F6" w:rsidP="00FB40F6"/>
    <w:p w:rsidR="00FB40F6" w:rsidRDefault="00FB40F6" w:rsidP="00FB40F6">
      <w:pPr>
        <w:pStyle w:val="Prrafodelista"/>
        <w:numPr>
          <w:ilvl w:val="0"/>
          <w:numId w:val="20"/>
        </w:numPr>
      </w:pPr>
      <w:r>
        <w:t>(SHORT)</w:t>
      </w:r>
    </w:p>
    <w:p w:rsidR="00FB40F6" w:rsidRDefault="00FB40F6" w:rsidP="00FB40F6">
      <w:pPr>
        <w:pStyle w:val="Prrafodelista"/>
        <w:ind w:left="1800"/>
      </w:pPr>
    </w:p>
    <w:p w:rsidR="00FB40F6" w:rsidRDefault="00FB40F6" w:rsidP="00FB40F6">
      <w:pPr>
        <w:pStyle w:val="Prrafodelista"/>
        <w:ind w:left="1800"/>
      </w:pPr>
      <w:r>
        <w:t xml:space="preserve">                                             </w:t>
      </w:r>
      <w:proofErr w:type="spellStart"/>
      <w:r>
        <w:t>T</w:t>
      </w:r>
      <w:r w:rsidR="003D6A17">
        <w:t>yara</w:t>
      </w:r>
      <w:proofErr w:type="spellEnd"/>
      <w:r>
        <w:t xml:space="preserve"> Paola</w:t>
      </w:r>
    </w:p>
    <w:p w:rsidR="00FB40F6" w:rsidRPr="00FB40F6" w:rsidRDefault="00FB40F6" w:rsidP="00FB40F6"/>
    <w:p w:rsidR="00FB40F6" w:rsidRDefault="00FB40F6" w:rsidP="00FB40F6">
      <w:pPr>
        <w:pStyle w:val="Prrafodelista"/>
        <w:ind w:left="1800"/>
      </w:pPr>
    </w:p>
    <w:p w:rsidR="003D6A17" w:rsidRDefault="00FB40F6" w:rsidP="003D6A17">
      <w:pPr>
        <w:pStyle w:val="Prrafodelista"/>
        <w:ind w:left="1800"/>
      </w:pPr>
      <w:r>
        <w:br w:type="textWrapping" w:clear="all"/>
      </w:r>
      <w:r w:rsidR="003D6A17">
        <w:t>1. ___________________________________</w:t>
      </w:r>
    </w:p>
    <w:p w:rsidR="003D6A17" w:rsidRDefault="003D6A17" w:rsidP="003D6A17">
      <w:pPr>
        <w:pStyle w:val="Prrafodelista"/>
        <w:ind w:left="1800"/>
      </w:pPr>
      <w:r>
        <w:t>2.___________________________________</w:t>
      </w:r>
    </w:p>
    <w:p w:rsidR="003D6A17" w:rsidRDefault="003D6A17" w:rsidP="003D6A17"/>
    <w:p w:rsidR="003D6A17" w:rsidRDefault="003D6A17" w:rsidP="003D6A17">
      <w:pPr>
        <w:pStyle w:val="Prrafodelista"/>
        <w:numPr>
          <w:ilvl w:val="0"/>
          <w:numId w:val="20"/>
        </w:numPr>
      </w:pPr>
      <w:r>
        <w:t>(HAPPY)</w:t>
      </w:r>
    </w:p>
    <w:p w:rsidR="003D6A17" w:rsidRDefault="003D6A17" w:rsidP="003D6A17">
      <w:pPr>
        <w:pStyle w:val="Prrafodelista"/>
        <w:ind w:left="1800"/>
      </w:pPr>
    </w:p>
    <w:p w:rsidR="003D6A17" w:rsidRDefault="003D6A17" w:rsidP="003D6A17">
      <w:pPr>
        <w:pStyle w:val="Prrafodelista"/>
        <w:ind w:left="1800"/>
        <w:rPr>
          <w:noProof/>
          <w:lang w:eastAsia="es-MX"/>
        </w:rPr>
      </w:pPr>
      <w:r>
        <w:t xml:space="preserve"> </w:t>
      </w:r>
      <w:r>
        <w:rPr>
          <w:noProof/>
          <w:lang w:eastAsia="es-MX"/>
        </w:rPr>
        <w:t xml:space="preserve">                                                 Fox     </w:t>
      </w:r>
      <w:r>
        <w:rPr>
          <w:noProof/>
          <w:lang w:eastAsia="es-MX"/>
        </w:rPr>
        <w:drawing>
          <wp:inline distT="0" distB="0" distL="0" distR="0" wp14:anchorId="101E343E" wp14:editId="71C6ED76">
            <wp:extent cx="1811547" cy="1046535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069" cy="105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>Mole</w:t>
      </w:r>
    </w:p>
    <w:p w:rsidR="003D6A17" w:rsidRDefault="003D6A17" w:rsidP="003D6A17">
      <w:pPr>
        <w:pStyle w:val="Prrafodelista"/>
        <w:numPr>
          <w:ilvl w:val="0"/>
          <w:numId w:val="22"/>
        </w:numPr>
      </w:pPr>
      <w:r>
        <w:rPr>
          <w:noProof/>
          <w:lang w:eastAsia="es-MX"/>
        </w:rPr>
        <w:t>______________________________________</w:t>
      </w:r>
    </w:p>
    <w:p w:rsidR="003D6A17" w:rsidRPr="00FB40F6" w:rsidRDefault="003D6A17" w:rsidP="003D6A17">
      <w:pPr>
        <w:pStyle w:val="Prrafodelista"/>
        <w:numPr>
          <w:ilvl w:val="0"/>
          <w:numId w:val="22"/>
        </w:numPr>
      </w:pPr>
      <w:r>
        <w:rPr>
          <w:noProof/>
          <w:lang w:eastAsia="es-MX"/>
        </w:rPr>
        <w:t>_______________________________________</w:t>
      </w:r>
    </w:p>
    <w:p w:rsidR="00FB40F6" w:rsidRDefault="00FB40F6" w:rsidP="00FB40F6"/>
    <w:p w:rsidR="003D6A17" w:rsidRDefault="003D6A17" w:rsidP="003D6A17">
      <w:pPr>
        <w:pStyle w:val="Prrafodelista"/>
        <w:numPr>
          <w:ilvl w:val="0"/>
          <w:numId w:val="20"/>
        </w:numPr>
      </w:pPr>
      <w:r>
        <w:t>(FAMOUS)</w:t>
      </w:r>
    </w:p>
    <w:p w:rsidR="003D6A17" w:rsidRDefault="003D6A17" w:rsidP="003D6A17">
      <w:pPr>
        <w:pStyle w:val="Prrafodelista"/>
        <w:ind w:left="1800"/>
      </w:pPr>
    </w:p>
    <w:p w:rsidR="003D6A17" w:rsidRDefault="003D6A17" w:rsidP="003D6A17">
      <w:pPr>
        <w:pStyle w:val="Prrafodelista"/>
        <w:ind w:left="1800"/>
        <w:jc w:val="center"/>
      </w:pPr>
      <w:r>
        <w:rPr>
          <w:noProof/>
          <w:lang w:eastAsia="es-MX"/>
        </w:rPr>
        <w:drawing>
          <wp:inline distT="0" distB="0" distL="0" distR="0" wp14:anchorId="11E9D3A1" wp14:editId="0CEECB28">
            <wp:extent cx="2820838" cy="1057814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2233" cy="106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A17" w:rsidRDefault="003D6A17" w:rsidP="003D6A17">
      <w:pPr>
        <w:pStyle w:val="Prrafodelista"/>
        <w:numPr>
          <w:ilvl w:val="0"/>
          <w:numId w:val="23"/>
        </w:numPr>
      </w:pPr>
      <w:r>
        <w:t>_______________________________________</w:t>
      </w:r>
    </w:p>
    <w:p w:rsidR="003D6A17" w:rsidRDefault="003D6A17" w:rsidP="003D6A17">
      <w:pPr>
        <w:pStyle w:val="Prrafodelista"/>
        <w:numPr>
          <w:ilvl w:val="0"/>
          <w:numId w:val="23"/>
        </w:numPr>
      </w:pPr>
      <w:r>
        <w:t>_______________________________________</w:t>
      </w:r>
    </w:p>
    <w:p w:rsidR="003D6A17" w:rsidRDefault="003D6A17" w:rsidP="003D6A17">
      <w:pPr>
        <w:ind w:left="1800"/>
      </w:pPr>
    </w:p>
    <w:p w:rsidR="003D6A17" w:rsidRDefault="003D6A17" w:rsidP="003D6A17">
      <w:pPr>
        <w:ind w:left="1800"/>
      </w:pPr>
    </w:p>
    <w:p w:rsidR="003D6A17" w:rsidRDefault="003D6A17" w:rsidP="003D6A17">
      <w:pPr>
        <w:pStyle w:val="Prrafodelista"/>
        <w:numPr>
          <w:ilvl w:val="0"/>
          <w:numId w:val="20"/>
        </w:numPr>
      </w:pPr>
      <w:r>
        <w:t>(LONG)</w:t>
      </w:r>
    </w:p>
    <w:p w:rsidR="003D6A17" w:rsidRDefault="003D6A17" w:rsidP="003D6A17">
      <w:pPr>
        <w:pStyle w:val="Prrafodelista"/>
        <w:ind w:left="1800"/>
        <w:jc w:val="center"/>
      </w:pPr>
      <w:r>
        <w:t xml:space="preserve">Blue </w:t>
      </w:r>
      <w:proofErr w:type="spellStart"/>
      <w:r>
        <w:t>pencil</w:t>
      </w:r>
      <w:proofErr w:type="spellEnd"/>
      <w:r>
        <w:rPr>
          <w:noProof/>
          <w:lang w:eastAsia="es-MX"/>
        </w:rPr>
        <w:drawing>
          <wp:inline distT="0" distB="0" distL="0" distR="0" wp14:anchorId="2FE4A841" wp14:editId="72179A21">
            <wp:extent cx="1102227" cy="1119098"/>
            <wp:effectExtent l="0" t="0" r="3175" b="508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0677" cy="112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7114C651" wp14:editId="1DBF9C80">
            <wp:extent cx="1585085" cy="1569468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3402" cy="15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Red </w:t>
      </w:r>
      <w:proofErr w:type="spellStart"/>
      <w:r>
        <w:t>pencil</w:t>
      </w:r>
      <w:proofErr w:type="spellEnd"/>
    </w:p>
    <w:p w:rsidR="003D6A17" w:rsidRDefault="003D6A17" w:rsidP="003D6A17">
      <w:pPr>
        <w:pStyle w:val="Prrafodelista"/>
        <w:ind w:left="1800"/>
      </w:pPr>
    </w:p>
    <w:p w:rsidR="003D6A17" w:rsidRDefault="003D6A17" w:rsidP="003D6A17">
      <w:pPr>
        <w:pStyle w:val="Prrafodelista"/>
        <w:numPr>
          <w:ilvl w:val="0"/>
          <w:numId w:val="24"/>
        </w:numPr>
      </w:pPr>
      <w:r>
        <w:t>_________________________________________</w:t>
      </w:r>
    </w:p>
    <w:p w:rsidR="003D6A17" w:rsidRPr="00FB40F6" w:rsidRDefault="003D6A17" w:rsidP="003D6A17">
      <w:pPr>
        <w:pStyle w:val="Prrafodelista"/>
        <w:numPr>
          <w:ilvl w:val="0"/>
          <w:numId w:val="24"/>
        </w:numPr>
      </w:pPr>
      <w:r>
        <w:t>_________________________________________</w:t>
      </w:r>
    </w:p>
    <w:p w:rsidR="00FB40F6" w:rsidRPr="00FB40F6" w:rsidRDefault="00FB40F6" w:rsidP="003D6A17">
      <w:pPr>
        <w:jc w:val="center"/>
      </w:pPr>
    </w:p>
    <w:p w:rsidR="00FB40F6" w:rsidRPr="00FB40F6" w:rsidRDefault="00FB40F6" w:rsidP="00FB40F6"/>
    <w:p w:rsidR="00FB40F6" w:rsidRPr="00FB40F6" w:rsidRDefault="00FB40F6" w:rsidP="00FB40F6"/>
    <w:p w:rsidR="00FB40F6" w:rsidRPr="00FB40F6" w:rsidRDefault="00FB40F6" w:rsidP="00FB40F6"/>
    <w:p w:rsidR="00FB40F6" w:rsidRPr="00FB40F6" w:rsidRDefault="00FB40F6" w:rsidP="00FB40F6"/>
    <w:p w:rsidR="008A71A2" w:rsidRDefault="008A71A2" w:rsidP="008A71A2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8A71A2" w:rsidRDefault="008A71A2" w:rsidP="008A71A2">
      <w:pPr>
        <w:pStyle w:val="Prrafodelista"/>
        <w:ind w:left="1080" w:hanging="371"/>
        <w:rPr>
          <w:rFonts w:ascii="Corbel" w:hAnsi="Corbel"/>
          <w:b/>
        </w:rPr>
      </w:pPr>
    </w:p>
    <w:p w:rsidR="008A71A2" w:rsidRPr="00542F04" w:rsidRDefault="008A71A2" w:rsidP="008A71A2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8A71A2" w:rsidRPr="00542F04" w:rsidRDefault="008A71A2" w:rsidP="008A71A2">
      <w:pPr>
        <w:pStyle w:val="Prrafodelista"/>
        <w:ind w:left="1080"/>
        <w:rPr>
          <w:rFonts w:ascii="Corbel" w:hAnsi="Corbel"/>
        </w:rPr>
      </w:pPr>
    </w:p>
    <w:p w:rsidR="008A71A2" w:rsidRPr="003D6A17" w:rsidRDefault="008A71A2" w:rsidP="001016D5">
      <w:pPr>
        <w:pStyle w:val="Prrafodelista"/>
        <w:numPr>
          <w:ilvl w:val="0"/>
          <w:numId w:val="1"/>
        </w:numPr>
        <w:rPr>
          <w:rFonts w:ascii="Corbel" w:hAnsi="Corbel"/>
        </w:rPr>
      </w:pPr>
      <w:r w:rsidRPr="003D6A17">
        <w:rPr>
          <w:rFonts w:ascii="Corbel" w:hAnsi="Corbel"/>
        </w:rPr>
        <w:t xml:space="preserve">Subir la </w:t>
      </w:r>
      <w:r w:rsidR="003D6A17">
        <w:rPr>
          <w:rFonts w:ascii="Corbel" w:hAnsi="Corbel"/>
        </w:rPr>
        <w:t>fotografía o escaneo del paso 1.</w:t>
      </w:r>
    </w:p>
    <w:p w:rsidR="008A71A2" w:rsidRPr="00542F04" w:rsidRDefault="008A71A2" w:rsidP="008A71A2">
      <w:pPr>
        <w:rPr>
          <w:rFonts w:ascii="Corbel" w:hAnsi="Corbel"/>
        </w:rPr>
      </w:pPr>
    </w:p>
    <w:p w:rsidR="008A71A2" w:rsidRPr="00542F04" w:rsidRDefault="008A71A2" w:rsidP="008A71A2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8A71A2" w:rsidRDefault="008A71A2" w:rsidP="003D6A17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 </w:t>
      </w:r>
      <w:r w:rsidR="003D6A17">
        <w:rPr>
          <w:rFonts w:ascii="Corbel" w:hAnsi="Corbel"/>
          <w:u w:val="single"/>
        </w:rPr>
        <w:t xml:space="preserve">12 de marzo </w:t>
      </w:r>
      <w:r>
        <w:rPr>
          <w:rFonts w:ascii="Corbel" w:hAnsi="Corbel"/>
          <w:u w:val="single"/>
        </w:rPr>
        <w:t xml:space="preserve">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8A71A2" w:rsidRPr="00542F04" w:rsidRDefault="008A71A2" w:rsidP="008A71A2">
      <w:pPr>
        <w:ind w:left="720"/>
        <w:rPr>
          <w:rFonts w:ascii="Corbel" w:hAnsi="Corbel"/>
          <w:u w:val="single"/>
        </w:rPr>
      </w:pPr>
    </w:p>
    <w:p w:rsidR="008A71A2" w:rsidRPr="00542F04" w:rsidRDefault="008A71A2" w:rsidP="008A71A2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lastRenderedPageBreak/>
        <w:t>¿Qué me va a evaluar la maestra en la actividad?</w:t>
      </w:r>
    </w:p>
    <w:p w:rsidR="008A71A2" w:rsidRPr="00542F04" w:rsidRDefault="008A71A2" w:rsidP="008A71A2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8A71A2" w:rsidRPr="00542F04" w:rsidTr="00674F4B">
        <w:trPr>
          <w:trHeight w:val="502"/>
        </w:trPr>
        <w:tc>
          <w:tcPr>
            <w:tcW w:w="9487" w:type="dxa"/>
            <w:gridSpan w:val="2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8A71A2" w:rsidRPr="00542F04" w:rsidTr="00674F4B">
        <w:trPr>
          <w:trHeight w:val="502"/>
        </w:trPr>
        <w:tc>
          <w:tcPr>
            <w:tcW w:w="5029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8A71A2" w:rsidRPr="00542F04" w:rsidTr="00674F4B">
        <w:trPr>
          <w:trHeight w:val="482"/>
        </w:trPr>
        <w:tc>
          <w:tcPr>
            <w:tcW w:w="5029" w:type="dxa"/>
          </w:tcPr>
          <w:p w:rsidR="008A71A2" w:rsidRPr="00DB0C44" w:rsidRDefault="003D6A17" w:rsidP="00674F4B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Elaborar 1 enunciado utilizando el adjetivo del paréntesis y 1 enunciado utilizando el comparativo en cada inciso.</w:t>
            </w:r>
          </w:p>
        </w:tc>
        <w:tc>
          <w:tcPr>
            <w:tcW w:w="4458" w:type="dxa"/>
          </w:tcPr>
          <w:p w:rsidR="008A71A2" w:rsidRPr="00DB0C44" w:rsidRDefault="008A71A2" w:rsidP="00674F4B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8A71A2" w:rsidRPr="00542F04" w:rsidTr="00674F4B">
        <w:trPr>
          <w:trHeight w:val="502"/>
        </w:trPr>
        <w:tc>
          <w:tcPr>
            <w:tcW w:w="5029" w:type="dxa"/>
          </w:tcPr>
          <w:p w:rsidR="008A71A2" w:rsidRPr="00DB0C44" w:rsidRDefault="003D6A17" w:rsidP="00674F4B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Elaborar correctamente los dos enunciados por cada inciso.</w:t>
            </w:r>
          </w:p>
        </w:tc>
        <w:tc>
          <w:tcPr>
            <w:tcW w:w="4458" w:type="dxa"/>
          </w:tcPr>
          <w:p w:rsidR="008A71A2" w:rsidRPr="00DB0C44" w:rsidRDefault="008A71A2" w:rsidP="00674F4B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8A71A2" w:rsidRPr="00542F04" w:rsidTr="00674F4B">
        <w:trPr>
          <w:trHeight w:val="502"/>
        </w:trPr>
        <w:tc>
          <w:tcPr>
            <w:tcW w:w="5029" w:type="dxa"/>
          </w:tcPr>
          <w:p w:rsidR="008A71A2" w:rsidRPr="00DB0C44" w:rsidRDefault="003D6A17" w:rsidP="00674F4B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Buena organización y estructura del ejercicio.</w:t>
            </w:r>
          </w:p>
        </w:tc>
        <w:tc>
          <w:tcPr>
            <w:tcW w:w="4458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8A71A2" w:rsidRPr="00542F04" w:rsidTr="00674F4B">
        <w:trPr>
          <w:trHeight w:val="482"/>
        </w:trPr>
        <w:tc>
          <w:tcPr>
            <w:tcW w:w="5029" w:type="dxa"/>
          </w:tcPr>
          <w:p w:rsidR="008A71A2" w:rsidRPr="00542F04" w:rsidRDefault="008A71A2" w:rsidP="00674F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8A71A2" w:rsidRPr="00542F04" w:rsidTr="00674F4B">
        <w:trPr>
          <w:trHeight w:val="482"/>
        </w:trPr>
        <w:tc>
          <w:tcPr>
            <w:tcW w:w="5029" w:type="dxa"/>
          </w:tcPr>
          <w:p w:rsidR="008A71A2" w:rsidRPr="00542F04" w:rsidRDefault="008A71A2" w:rsidP="00674F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8A71A2" w:rsidRPr="00542F04" w:rsidRDefault="008A71A2" w:rsidP="00674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EC768F" w:rsidRPr="008A71A2" w:rsidRDefault="00EC768F">
      <w:pPr>
        <w:rPr>
          <w:sz w:val="24"/>
        </w:rPr>
      </w:pPr>
    </w:p>
    <w:sectPr w:rsidR="00EC768F" w:rsidRPr="008A71A2" w:rsidSect="008A71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33A"/>
    <w:multiLevelType w:val="hybridMultilevel"/>
    <w:tmpl w:val="1F148508"/>
    <w:lvl w:ilvl="0" w:tplc="99C6C752">
      <w:start w:val="1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9106B"/>
    <w:multiLevelType w:val="hybridMultilevel"/>
    <w:tmpl w:val="19F09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B20B6"/>
    <w:multiLevelType w:val="hybridMultilevel"/>
    <w:tmpl w:val="64E2C2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0ADC"/>
    <w:multiLevelType w:val="hybridMultilevel"/>
    <w:tmpl w:val="03C023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11B6A"/>
    <w:multiLevelType w:val="hybridMultilevel"/>
    <w:tmpl w:val="DFEE4ADA"/>
    <w:lvl w:ilvl="0" w:tplc="BBA648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252B0C"/>
    <w:multiLevelType w:val="hybridMultilevel"/>
    <w:tmpl w:val="B994FABA"/>
    <w:lvl w:ilvl="0" w:tplc="058075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0486A"/>
    <w:multiLevelType w:val="hybridMultilevel"/>
    <w:tmpl w:val="1A9891B2"/>
    <w:lvl w:ilvl="0" w:tplc="9B6E5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2739AD"/>
    <w:multiLevelType w:val="hybridMultilevel"/>
    <w:tmpl w:val="D65653F2"/>
    <w:lvl w:ilvl="0" w:tplc="4D309A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03BB9"/>
    <w:multiLevelType w:val="hybridMultilevel"/>
    <w:tmpl w:val="472CD9A4"/>
    <w:lvl w:ilvl="0" w:tplc="DF9AB9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32038"/>
    <w:multiLevelType w:val="hybridMultilevel"/>
    <w:tmpl w:val="9FB0CA36"/>
    <w:lvl w:ilvl="0" w:tplc="C1D0C8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40420FA"/>
    <w:multiLevelType w:val="hybridMultilevel"/>
    <w:tmpl w:val="1F5A2D26"/>
    <w:lvl w:ilvl="0" w:tplc="F59618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F5AD6"/>
    <w:multiLevelType w:val="hybridMultilevel"/>
    <w:tmpl w:val="6FAC96A2"/>
    <w:lvl w:ilvl="0" w:tplc="EF14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C760D1"/>
    <w:multiLevelType w:val="hybridMultilevel"/>
    <w:tmpl w:val="9684CE84"/>
    <w:lvl w:ilvl="0" w:tplc="443AD2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E9519A"/>
    <w:multiLevelType w:val="hybridMultilevel"/>
    <w:tmpl w:val="E1FACD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62914"/>
    <w:multiLevelType w:val="hybridMultilevel"/>
    <w:tmpl w:val="8C76FBF2"/>
    <w:lvl w:ilvl="0" w:tplc="C91CC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E26A84"/>
    <w:multiLevelType w:val="hybridMultilevel"/>
    <w:tmpl w:val="1264CD7C"/>
    <w:lvl w:ilvl="0" w:tplc="4E22F9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0321BA0"/>
    <w:multiLevelType w:val="hybridMultilevel"/>
    <w:tmpl w:val="49D4C118"/>
    <w:lvl w:ilvl="0" w:tplc="974E00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24D7F"/>
    <w:multiLevelType w:val="hybridMultilevel"/>
    <w:tmpl w:val="A18AC816"/>
    <w:lvl w:ilvl="0" w:tplc="84380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27970"/>
    <w:multiLevelType w:val="hybridMultilevel"/>
    <w:tmpl w:val="ABD6D3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85678"/>
    <w:multiLevelType w:val="hybridMultilevel"/>
    <w:tmpl w:val="607CE396"/>
    <w:lvl w:ilvl="0" w:tplc="78ACBF4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4D19C9"/>
    <w:multiLevelType w:val="hybridMultilevel"/>
    <w:tmpl w:val="8E26F3C0"/>
    <w:lvl w:ilvl="0" w:tplc="99CA64A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8F05EB"/>
    <w:multiLevelType w:val="hybridMultilevel"/>
    <w:tmpl w:val="74C65F9C"/>
    <w:lvl w:ilvl="0" w:tplc="2646C66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0"/>
  </w:num>
  <w:num w:numId="10">
    <w:abstractNumId w:val="13"/>
  </w:num>
  <w:num w:numId="11">
    <w:abstractNumId w:val="18"/>
  </w:num>
  <w:num w:numId="12">
    <w:abstractNumId w:val="3"/>
  </w:num>
  <w:num w:numId="13">
    <w:abstractNumId w:val="19"/>
  </w:num>
  <w:num w:numId="14">
    <w:abstractNumId w:val="9"/>
  </w:num>
  <w:num w:numId="15">
    <w:abstractNumId w:val="21"/>
  </w:num>
  <w:num w:numId="16">
    <w:abstractNumId w:val="22"/>
  </w:num>
  <w:num w:numId="17">
    <w:abstractNumId w:val="2"/>
  </w:num>
  <w:num w:numId="18">
    <w:abstractNumId w:val="14"/>
  </w:num>
  <w:num w:numId="19">
    <w:abstractNumId w:val="20"/>
  </w:num>
  <w:num w:numId="20">
    <w:abstractNumId w:val="4"/>
  </w:num>
  <w:num w:numId="21">
    <w:abstractNumId w:val="17"/>
  </w:num>
  <w:num w:numId="22">
    <w:abstractNumId w:val="23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A2"/>
    <w:rsid w:val="00355FA7"/>
    <w:rsid w:val="003D6A17"/>
    <w:rsid w:val="008A71A2"/>
    <w:rsid w:val="00A53B9C"/>
    <w:rsid w:val="00EC768F"/>
    <w:rsid w:val="00F65A0A"/>
    <w:rsid w:val="00FB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B4BC7-C41C-4E24-B725-BCC216C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71A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A71A2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A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2021-02-23T19:06:00Z</dcterms:created>
  <dcterms:modified xsi:type="dcterms:W3CDTF">2021-02-25T15:51:00Z</dcterms:modified>
</cp:coreProperties>
</file>