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AAC19" w14:textId="77777777" w:rsidR="003A0B00" w:rsidRPr="003A0B00" w:rsidRDefault="003A0B00" w:rsidP="00603DF3">
      <w:pPr>
        <w:jc w:val="both"/>
        <w:rPr>
          <w:rFonts w:cs="Arial"/>
          <w:b/>
          <w:color w:val="0000FF" w:themeColor="hyperlink"/>
          <w:sz w:val="24"/>
          <w:szCs w:val="24"/>
          <w:u w:val="single"/>
        </w:rPr>
      </w:pPr>
      <w:bookmarkStart w:id="0" w:name="_GoBack"/>
      <w:bookmarkEnd w:id="0"/>
    </w:p>
    <w:p w14:paraId="32A71C01" w14:textId="67130B70" w:rsidR="00603DF3" w:rsidRPr="003A0B00" w:rsidRDefault="00603DF3" w:rsidP="00603DF3">
      <w:pPr>
        <w:spacing w:after="0"/>
        <w:jc w:val="center"/>
        <w:rPr>
          <w:rFonts w:cs="Arial"/>
          <w:b/>
          <w:color w:val="0D0D0D" w:themeColor="text1" w:themeTint="F2"/>
          <w:sz w:val="24"/>
          <w:szCs w:val="24"/>
          <w:u w:val="single"/>
        </w:rPr>
      </w:pPr>
      <w:r w:rsidRPr="003A0B00">
        <w:rPr>
          <w:rFonts w:cs="Arial"/>
          <w:b/>
          <w:color w:val="0D0D0D" w:themeColor="text1" w:themeTint="F2"/>
          <w:sz w:val="24"/>
          <w:szCs w:val="24"/>
          <w:highlight w:val="yellow"/>
          <w:u w:val="single"/>
        </w:rPr>
        <w:t>ACTIVIDAD 13 : EXAMEN SEGUNDO TRIMESTRE, DANZA 1</w:t>
      </w:r>
    </w:p>
    <w:p w14:paraId="03E3845A" w14:textId="77777777" w:rsidR="005C4174" w:rsidRPr="003A0B00" w:rsidRDefault="005C4174" w:rsidP="00521860">
      <w:pPr>
        <w:rPr>
          <w:sz w:val="24"/>
          <w:szCs w:val="24"/>
        </w:rPr>
      </w:pPr>
    </w:p>
    <w:p w14:paraId="4D824760" w14:textId="77777777" w:rsidR="00521860" w:rsidRPr="003A0B00" w:rsidRDefault="00521860" w:rsidP="00521860">
      <w:pPr>
        <w:rPr>
          <w:b/>
          <w:color w:val="FF0000"/>
          <w:sz w:val="24"/>
          <w:szCs w:val="24"/>
        </w:rPr>
      </w:pPr>
      <w:r w:rsidRPr="003A0B00">
        <w:rPr>
          <w:b/>
          <w:color w:val="FF0000"/>
          <w:sz w:val="24"/>
          <w:szCs w:val="24"/>
        </w:rPr>
        <w:t xml:space="preserve">Instrucciones. </w:t>
      </w:r>
    </w:p>
    <w:p w14:paraId="608D240C" w14:textId="4CAEDCAE" w:rsidR="0021000E" w:rsidRPr="003A0B00" w:rsidRDefault="0021000E" w:rsidP="005218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 xml:space="preserve">Estudia los temas: Géneros dancísticos ,  danzas rituales  y ejemplos danzas rituales  , recuerda que los temas los podrás encontrar en tus actividades realizadas </w:t>
      </w:r>
      <w:r w:rsidR="00084B89" w:rsidRPr="003A0B00">
        <w:rPr>
          <w:sz w:val="24"/>
          <w:szCs w:val="24"/>
        </w:rPr>
        <w:t>número 8,9,10 y 11.</w:t>
      </w:r>
    </w:p>
    <w:p w14:paraId="1D622C1A" w14:textId="01765EF9" w:rsidR="009D4960" w:rsidRPr="003A0B00" w:rsidRDefault="009D4960" w:rsidP="005218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Recuerda integrar la portada de datos generales antes del examen</w:t>
      </w:r>
      <w:r w:rsidR="003A0B00">
        <w:rPr>
          <w:sz w:val="24"/>
          <w:szCs w:val="24"/>
        </w:rPr>
        <w:t xml:space="preserve"> y entregarlo en la fecha señalada</w:t>
      </w:r>
      <w:r w:rsidRPr="003A0B00">
        <w:rPr>
          <w:sz w:val="24"/>
          <w:szCs w:val="24"/>
        </w:rPr>
        <w:t xml:space="preserve">. </w:t>
      </w:r>
    </w:p>
    <w:p w14:paraId="19F8FC07" w14:textId="77777777" w:rsidR="00521860" w:rsidRPr="003A0B00" w:rsidRDefault="00521860" w:rsidP="005218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 xml:space="preserve">En la parte superior escribe los datos que se solicitan. </w:t>
      </w:r>
    </w:p>
    <w:p w14:paraId="7FE95D53" w14:textId="77777777" w:rsidR="00521860" w:rsidRPr="003A0B00" w:rsidRDefault="00521860" w:rsidP="005218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 xml:space="preserve">Selecciona la respuesta correcta </w:t>
      </w:r>
      <w:r w:rsidRPr="003A0B00">
        <w:rPr>
          <w:sz w:val="24"/>
          <w:szCs w:val="24"/>
          <w:highlight w:val="yellow"/>
        </w:rPr>
        <w:t>subrayándola de amarillo.</w:t>
      </w:r>
    </w:p>
    <w:p w14:paraId="36AE2F9D" w14:textId="77777777" w:rsidR="00521860" w:rsidRPr="003A0B00" w:rsidRDefault="00521860" w:rsidP="005218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La actividad sólo se puede contestar una vez.</w:t>
      </w:r>
    </w:p>
    <w:p w14:paraId="4F4FCB67" w14:textId="77777777" w:rsidR="007F3570" w:rsidRPr="003A0B00" w:rsidRDefault="00521860" w:rsidP="005218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>Recuerda tener  limpieza y claridad en el subrayado para entender la respuesta correcta</w:t>
      </w:r>
      <w:r w:rsidR="00E94AAA" w:rsidRPr="003A0B00">
        <w:rPr>
          <w:sz w:val="24"/>
          <w:szCs w:val="24"/>
        </w:rPr>
        <w:t>, de lo contario se tomará como respuesta incorrecta</w:t>
      </w:r>
      <w:r w:rsidRPr="003A0B00">
        <w:rPr>
          <w:sz w:val="24"/>
          <w:szCs w:val="24"/>
        </w:rPr>
        <w:t>.</w:t>
      </w:r>
    </w:p>
    <w:p w14:paraId="53657A9E" w14:textId="588796F1" w:rsidR="00521860" w:rsidRPr="003A0B00" w:rsidRDefault="007F3570" w:rsidP="005218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A0B00">
        <w:rPr>
          <w:sz w:val="24"/>
          <w:szCs w:val="24"/>
        </w:rPr>
        <w:t xml:space="preserve">Si realizas el examen en </w:t>
      </w:r>
      <w:r w:rsidR="00216922" w:rsidRPr="003A0B00">
        <w:rPr>
          <w:sz w:val="24"/>
          <w:szCs w:val="24"/>
        </w:rPr>
        <w:t xml:space="preserve">tú cuaderno tendrás que anotar </w:t>
      </w:r>
      <w:r w:rsidRPr="003A0B00">
        <w:rPr>
          <w:sz w:val="24"/>
          <w:szCs w:val="24"/>
        </w:rPr>
        <w:t xml:space="preserve"> todo </w:t>
      </w:r>
      <w:r w:rsidR="00335FFD" w:rsidRPr="003A0B00">
        <w:rPr>
          <w:sz w:val="24"/>
          <w:szCs w:val="24"/>
        </w:rPr>
        <w:t>el examen</w:t>
      </w:r>
      <w:r w:rsidR="00216922" w:rsidRPr="003A0B00">
        <w:rPr>
          <w:sz w:val="24"/>
          <w:szCs w:val="24"/>
        </w:rPr>
        <w:t xml:space="preserve">, </w:t>
      </w:r>
      <w:r w:rsidR="00335FFD" w:rsidRPr="003A0B00">
        <w:rPr>
          <w:sz w:val="24"/>
          <w:szCs w:val="24"/>
        </w:rPr>
        <w:t xml:space="preserve"> </w:t>
      </w:r>
      <w:r w:rsidRPr="003A0B00">
        <w:rPr>
          <w:sz w:val="24"/>
          <w:szCs w:val="24"/>
        </w:rPr>
        <w:t>por favor con</w:t>
      </w:r>
      <w:r w:rsidR="00216922" w:rsidRPr="003A0B00">
        <w:rPr>
          <w:sz w:val="24"/>
          <w:szCs w:val="24"/>
        </w:rPr>
        <w:t xml:space="preserve"> tinta de color negro y subraya la respuesta de</w:t>
      </w:r>
      <w:r w:rsidR="00A362E4" w:rsidRPr="003A0B00">
        <w:rPr>
          <w:sz w:val="24"/>
          <w:szCs w:val="24"/>
        </w:rPr>
        <w:t xml:space="preserve"> color amarillo.</w:t>
      </w:r>
    </w:p>
    <w:p w14:paraId="771DDE68" w14:textId="6F4D6D85" w:rsidR="00521860" w:rsidRPr="003A0B00" w:rsidRDefault="00521860" w:rsidP="009D4960">
      <w:pPr>
        <w:pStyle w:val="Prrafodelista"/>
        <w:numPr>
          <w:ilvl w:val="0"/>
          <w:numId w:val="10"/>
        </w:numPr>
        <w:spacing w:after="0" w:line="480" w:lineRule="auto"/>
        <w:rPr>
          <w:highlight w:val="yellow"/>
        </w:rPr>
      </w:pPr>
      <w:r w:rsidRPr="003A0B00">
        <w:rPr>
          <w:highlight w:val="yellow"/>
        </w:rPr>
        <w:t xml:space="preserve">Por ser actividad de examen no se  podrá entregar </w:t>
      </w:r>
      <w:r w:rsidR="007F3570" w:rsidRPr="003A0B00">
        <w:rPr>
          <w:highlight w:val="yellow"/>
        </w:rPr>
        <w:t xml:space="preserve"> fuera de</w:t>
      </w:r>
      <w:r w:rsidR="00F8287B" w:rsidRPr="003A0B00">
        <w:rPr>
          <w:highlight w:val="yellow"/>
        </w:rPr>
        <w:t xml:space="preserve"> la fecha señalada, </w:t>
      </w:r>
      <w:r w:rsidR="00F8287B" w:rsidRPr="003A0B00">
        <w:rPr>
          <w:b/>
          <w:highlight w:val="yellow"/>
        </w:rPr>
        <w:t>Miércoles 17</w:t>
      </w:r>
      <w:r w:rsidR="00A362E4" w:rsidRPr="003A0B00">
        <w:rPr>
          <w:b/>
          <w:highlight w:val="yellow"/>
        </w:rPr>
        <w:t>-02-21</w:t>
      </w:r>
      <w:r w:rsidR="007F3570" w:rsidRPr="003A0B00">
        <w:rPr>
          <w:b/>
          <w:highlight w:val="yellow"/>
        </w:rPr>
        <w:t>.</w:t>
      </w:r>
    </w:p>
    <w:p w14:paraId="35262AC2" w14:textId="68CA5530" w:rsidR="003A0B00" w:rsidRPr="003A0B00" w:rsidRDefault="003A0B00" w:rsidP="003A0B00">
      <w:pPr>
        <w:spacing w:after="0" w:line="240" w:lineRule="auto"/>
        <w:ind w:left="360"/>
        <w:rPr>
          <w:b/>
        </w:rPr>
      </w:pPr>
      <w:r w:rsidRPr="003A0B00">
        <w:rPr>
          <w:b/>
        </w:rPr>
        <w:t>NOTA: La entrega de examen sin portada y después de la fech</w:t>
      </w:r>
      <w:r w:rsidR="00262EB6">
        <w:rPr>
          <w:b/>
        </w:rPr>
        <w:t>a de tiempo se considerará con 2</w:t>
      </w:r>
      <w:r w:rsidRPr="003A0B00">
        <w:rPr>
          <w:b/>
        </w:rPr>
        <w:t xml:space="preserve"> puntos menos sobre el examen. </w:t>
      </w:r>
    </w:p>
    <w:p w14:paraId="7FC6A707" w14:textId="63F851CB" w:rsidR="003A0B00" w:rsidRPr="003A0B00" w:rsidRDefault="00521860" w:rsidP="003A0B00">
      <w:pPr>
        <w:ind w:left="360"/>
        <w:jc w:val="center"/>
        <w:rPr>
          <w:noProof/>
          <w:sz w:val="24"/>
          <w:szCs w:val="24"/>
        </w:rPr>
      </w:pPr>
      <w:r w:rsidRPr="003A0B00">
        <w:rPr>
          <w:b/>
          <w:color w:val="548DD4" w:themeColor="text2" w:themeTint="99"/>
          <w:sz w:val="24"/>
          <w:szCs w:val="24"/>
        </w:rPr>
        <w:t>¡SUERTE!</w:t>
      </w:r>
      <w:r w:rsidRPr="003A0B00">
        <w:rPr>
          <w:sz w:val="24"/>
          <w:szCs w:val="24"/>
        </w:rPr>
        <w:t xml:space="preserve">           </w:t>
      </w:r>
      <w:r w:rsidRPr="003A0B00">
        <w:rPr>
          <w:noProof/>
          <w:sz w:val="24"/>
          <w:szCs w:val="24"/>
        </w:rPr>
        <w:t xml:space="preserve"> </w:t>
      </w:r>
      <w:r w:rsidRPr="003A0B00">
        <w:rPr>
          <w:noProof/>
          <w:sz w:val="24"/>
          <w:szCs w:val="24"/>
          <w:lang w:eastAsia="es-ES"/>
        </w:rPr>
        <w:drawing>
          <wp:inline distT="0" distB="0" distL="0" distR="0" wp14:anchorId="53CB8F51" wp14:editId="3673330A">
            <wp:extent cx="372110" cy="372110"/>
            <wp:effectExtent l="0" t="0" r="0" b="0"/>
            <wp:docPr id="3" name="Imagen 3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3" cy="37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2B6C6" w14:textId="66DD3749" w:rsidR="003A0B00" w:rsidRPr="003A0B00" w:rsidRDefault="003A0B00" w:rsidP="003A0B00">
      <w:pPr>
        <w:spacing w:after="0"/>
        <w:jc w:val="both"/>
        <w:rPr>
          <w:rFonts w:cs="Arial"/>
          <w:b/>
          <w:color w:val="FF0000"/>
          <w:sz w:val="24"/>
          <w:szCs w:val="24"/>
        </w:rPr>
      </w:pPr>
      <w:r w:rsidRPr="003A0B00">
        <w:rPr>
          <w:rFonts w:cs="Arial"/>
          <w:b/>
          <w:color w:val="FF0000"/>
          <w:sz w:val="24"/>
          <w:szCs w:val="24"/>
        </w:rPr>
        <w:t>ACTIVIDAD 13 “EXAMEN SEGUNDO TRIMESTRE,DANZA 1”</w:t>
      </w:r>
      <w:r w:rsidRPr="003A0B00">
        <w:rPr>
          <w:noProof/>
          <w:sz w:val="24"/>
          <w:szCs w:val="24"/>
          <w:lang w:eastAsia="es-ES"/>
        </w:rPr>
        <w:t xml:space="preserve"> </w:t>
      </w:r>
    </w:p>
    <w:p w14:paraId="48559FA7" w14:textId="77777777" w:rsidR="00521860" w:rsidRPr="003A0B00" w:rsidRDefault="00521860" w:rsidP="00521860">
      <w:pPr>
        <w:rPr>
          <w:sz w:val="24"/>
          <w:szCs w:val="24"/>
        </w:rPr>
      </w:pPr>
      <w:r w:rsidRPr="003A0B00">
        <w:rPr>
          <w:b/>
          <w:sz w:val="24"/>
          <w:szCs w:val="24"/>
        </w:rPr>
        <w:t>Nombre del alumno o alumna iniciado por apellido paterno, materno y nombres</w:t>
      </w:r>
      <w:r w:rsidRPr="003A0B00">
        <w:rPr>
          <w:sz w:val="24"/>
          <w:szCs w:val="24"/>
        </w:rPr>
        <w:t xml:space="preserve">: </w:t>
      </w:r>
    </w:p>
    <w:p w14:paraId="6B3B6201" w14:textId="1C282804" w:rsidR="00521860" w:rsidRPr="003A0B00" w:rsidRDefault="00521860" w:rsidP="00521860">
      <w:pPr>
        <w:rPr>
          <w:sz w:val="24"/>
          <w:szCs w:val="24"/>
        </w:rPr>
      </w:pPr>
      <w:r w:rsidRPr="003A0B00">
        <w:rPr>
          <w:sz w:val="24"/>
          <w:szCs w:val="24"/>
        </w:rPr>
        <w:t>___________________________________________________________</w:t>
      </w:r>
      <w:r w:rsidR="003A0B00">
        <w:rPr>
          <w:sz w:val="24"/>
          <w:szCs w:val="24"/>
        </w:rPr>
        <w:t>_________________________</w:t>
      </w:r>
    </w:p>
    <w:p w14:paraId="6F0E26AB" w14:textId="1CE1E27B" w:rsidR="005C4174" w:rsidRPr="003A0B00" w:rsidRDefault="00521860" w:rsidP="00F97D66">
      <w:pPr>
        <w:rPr>
          <w:b/>
          <w:sz w:val="24"/>
          <w:szCs w:val="24"/>
        </w:rPr>
      </w:pPr>
      <w:r w:rsidRPr="003A0B00">
        <w:rPr>
          <w:b/>
          <w:sz w:val="24"/>
          <w:szCs w:val="24"/>
        </w:rPr>
        <w:t>GRUPO:_______________________</w:t>
      </w:r>
    </w:p>
    <w:p w14:paraId="5E5A6930" w14:textId="522D7625" w:rsidR="00521860" w:rsidRPr="003A0B00" w:rsidRDefault="005C4174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t>¿Cómo se le nombra a la forma de clasificar a los diferentes estilos de danza?</w:t>
      </w:r>
    </w:p>
    <w:p w14:paraId="1DA677A3" w14:textId="45AC028D" w:rsidR="007E2E85" w:rsidRPr="003A0B00" w:rsidRDefault="007E2E85" w:rsidP="008E244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3A0B00">
        <w:rPr>
          <w:sz w:val="24"/>
          <w:szCs w:val="24"/>
        </w:rPr>
        <w:t>Género dancístico</w:t>
      </w:r>
    </w:p>
    <w:p w14:paraId="660078C6" w14:textId="445A39F6" w:rsidR="007E2E85" w:rsidRPr="003A0B00" w:rsidRDefault="007E2E85" w:rsidP="008E244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3A0B00">
        <w:rPr>
          <w:sz w:val="24"/>
          <w:szCs w:val="24"/>
        </w:rPr>
        <w:t>Cultura.</w:t>
      </w:r>
    </w:p>
    <w:p w14:paraId="534117B8" w14:textId="4DFA2EBA" w:rsidR="007E2E85" w:rsidRPr="003A0B00" w:rsidRDefault="007E2E85" w:rsidP="008E244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3A0B00">
        <w:rPr>
          <w:sz w:val="24"/>
          <w:szCs w:val="24"/>
        </w:rPr>
        <w:t xml:space="preserve">Género musical. </w:t>
      </w:r>
    </w:p>
    <w:p w14:paraId="7E0301C2" w14:textId="77777777" w:rsidR="007D5E90" w:rsidRPr="003A0B00" w:rsidRDefault="007D5E90" w:rsidP="008E244C">
      <w:pPr>
        <w:pStyle w:val="Prrafodelista"/>
        <w:spacing w:after="0" w:line="240" w:lineRule="auto"/>
        <w:ind w:left="1440"/>
        <w:jc w:val="both"/>
        <w:rPr>
          <w:b/>
          <w:sz w:val="24"/>
          <w:szCs w:val="24"/>
        </w:rPr>
      </w:pPr>
    </w:p>
    <w:p w14:paraId="7EFDB4B4" w14:textId="70DCD824" w:rsidR="00A2120F" w:rsidRPr="003A0B00" w:rsidRDefault="00174BDA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t>¿Cómo se divide la danza folklórica mexicana?</w:t>
      </w:r>
    </w:p>
    <w:p w14:paraId="2FC17077" w14:textId="0137A254" w:rsidR="007D5E90" w:rsidRPr="003A0B00" w:rsidRDefault="003E04A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bCs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>a</w:t>
      </w:r>
      <w:r w:rsidR="007D5E90" w:rsidRPr="003A0B00">
        <w:rPr>
          <w:rFonts w:cs="Calibri"/>
          <w:bCs/>
          <w:color w:val="000000"/>
          <w:sz w:val="24"/>
          <w:szCs w:val="24"/>
        </w:rPr>
        <w:t xml:space="preserve">) </w:t>
      </w:r>
      <w:r w:rsidR="007D5E90" w:rsidRPr="003A0B00">
        <w:rPr>
          <w:rFonts w:cs="Calibri"/>
          <w:color w:val="000000"/>
          <w:sz w:val="24"/>
          <w:szCs w:val="24"/>
        </w:rPr>
        <w:t>Danza ritual, Danza Española y bailes populares.</w:t>
      </w:r>
    </w:p>
    <w:p w14:paraId="7E2FC060" w14:textId="17CBAC9B" w:rsidR="007D5E90" w:rsidRPr="003A0B00" w:rsidRDefault="003E04A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>b</w:t>
      </w:r>
      <w:r w:rsidR="007D5E90" w:rsidRPr="003A0B00">
        <w:rPr>
          <w:rFonts w:cs="Calibri"/>
          <w:bCs/>
          <w:color w:val="000000"/>
          <w:sz w:val="24"/>
          <w:szCs w:val="24"/>
        </w:rPr>
        <w:t xml:space="preserve">) </w:t>
      </w:r>
      <w:r w:rsidR="007D5E90" w:rsidRPr="003A0B00">
        <w:rPr>
          <w:rFonts w:cs="Calibri"/>
          <w:color w:val="000000"/>
          <w:sz w:val="24"/>
          <w:szCs w:val="24"/>
        </w:rPr>
        <w:t xml:space="preserve">Clásica, Contemporánea y Mexicana. </w:t>
      </w:r>
    </w:p>
    <w:p w14:paraId="2957EC2D" w14:textId="2D0C3FE2" w:rsidR="003A0B00" w:rsidRPr="003A0B00" w:rsidRDefault="003E04AC" w:rsidP="003A0B00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>c</w:t>
      </w:r>
      <w:r w:rsidR="007D5E90" w:rsidRPr="003A0B00">
        <w:rPr>
          <w:rFonts w:cs="Calibri"/>
          <w:bCs/>
          <w:color w:val="000000"/>
          <w:sz w:val="24"/>
          <w:szCs w:val="24"/>
        </w:rPr>
        <w:t xml:space="preserve">) </w:t>
      </w:r>
      <w:r w:rsidR="007D5E90" w:rsidRPr="003A0B00">
        <w:rPr>
          <w:rFonts w:cs="Calibri"/>
          <w:color w:val="000000"/>
          <w:sz w:val="24"/>
          <w:szCs w:val="24"/>
        </w:rPr>
        <w:t>Danza ritual , Bailes Mestizos y Bailes populares. </w:t>
      </w:r>
    </w:p>
    <w:p w14:paraId="49FB8A28" w14:textId="77777777" w:rsidR="003A0B00" w:rsidRPr="003A0B00" w:rsidRDefault="003A0B00" w:rsidP="003A0B00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  <w:sz w:val="24"/>
          <w:szCs w:val="24"/>
        </w:rPr>
      </w:pPr>
    </w:p>
    <w:p w14:paraId="3EC3994C" w14:textId="25E421F2" w:rsidR="00174BDA" w:rsidRPr="003A0B00" w:rsidRDefault="005C4174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t>¿Qué es una danza ritual?</w:t>
      </w:r>
    </w:p>
    <w:p w14:paraId="6106D660" w14:textId="147B6D00" w:rsidR="00AA381B" w:rsidRPr="003A0B00" w:rsidRDefault="00907E2E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bCs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>a</w:t>
      </w:r>
      <w:r w:rsidR="00AA381B" w:rsidRPr="003A0B00">
        <w:rPr>
          <w:rFonts w:cs="Calibri"/>
          <w:bCs/>
          <w:color w:val="000000"/>
          <w:sz w:val="24"/>
          <w:szCs w:val="24"/>
        </w:rPr>
        <w:t>)</w:t>
      </w:r>
      <w:r w:rsidR="00AA381B" w:rsidRPr="003A0B00">
        <w:rPr>
          <w:rFonts w:cs="Calibri"/>
          <w:color w:val="000000"/>
          <w:sz w:val="24"/>
          <w:szCs w:val="24"/>
        </w:rPr>
        <w:t xml:space="preserve"> Es una fusión de 2 o más estilos de bailes de diferentes culturas como: México- España y África.</w:t>
      </w:r>
    </w:p>
    <w:p w14:paraId="4E6A71D0" w14:textId="5C758A8A" w:rsidR="00AA381B" w:rsidRPr="003A0B00" w:rsidRDefault="00907E2E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>b</w:t>
      </w:r>
      <w:r w:rsidR="00AA381B" w:rsidRPr="003A0B00">
        <w:rPr>
          <w:rFonts w:cs="Calibri"/>
          <w:bCs/>
          <w:color w:val="000000"/>
          <w:sz w:val="24"/>
          <w:szCs w:val="24"/>
        </w:rPr>
        <w:t xml:space="preserve">) </w:t>
      </w:r>
      <w:r w:rsidR="00AA381B" w:rsidRPr="003A0B00">
        <w:rPr>
          <w:rFonts w:cs="Calibri"/>
          <w:color w:val="000000"/>
          <w:sz w:val="24"/>
          <w:szCs w:val="24"/>
        </w:rPr>
        <w:t xml:space="preserve">Conjunto de movimientos corporales que se interpretan a través de un motivo espiritual. </w:t>
      </w:r>
    </w:p>
    <w:p w14:paraId="533E5C09" w14:textId="44FA4E1D" w:rsidR="00AA381B" w:rsidRPr="003A0B00" w:rsidRDefault="00907E2E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>c</w:t>
      </w:r>
      <w:r w:rsidR="00AA381B" w:rsidRPr="003A0B00">
        <w:rPr>
          <w:rFonts w:cs="Calibri"/>
          <w:bCs/>
          <w:color w:val="000000"/>
          <w:sz w:val="24"/>
          <w:szCs w:val="24"/>
        </w:rPr>
        <w:t xml:space="preserve">) </w:t>
      </w:r>
      <w:r w:rsidR="00AA381B" w:rsidRPr="003A0B00">
        <w:rPr>
          <w:rFonts w:cs="Calibri"/>
          <w:color w:val="000000"/>
          <w:sz w:val="24"/>
          <w:szCs w:val="24"/>
        </w:rPr>
        <w:t xml:space="preserve">Ninguna de las anteriores. </w:t>
      </w:r>
    </w:p>
    <w:p w14:paraId="7FE7F4E5" w14:textId="77777777" w:rsidR="00024BA0" w:rsidRPr="003A0B00" w:rsidRDefault="00024BA0" w:rsidP="008E244C">
      <w:pPr>
        <w:pStyle w:val="Prrafodelista"/>
        <w:spacing w:after="0" w:line="240" w:lineRule="auto"/>
        <w:ind w:left="1080"/>
        <w:jc w:val="both"/>
        <w:rPr>
          <w:b/>
          <w:sz w:val="24"/>
          <w:szCs w:val="24"/>
          <w:u w:val="single"/>
        </w:rPr>
      </w:pPr>
    </w:p>
    <w:p w14:paraId="1B018F53" w14:textId="4486B19A" w:rsidR="005C4174" w:rsidRPr="003A0B00" w:rsidRDefault="005C4174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lastRenderedPageBreak/>
        <w:t xml:space="preserve">¿Cuál </w:t>
      </w:r>
      <w:r w:rsidR="007E2E85" w:rsidRPr="003A0B00">
        <w:rPr>
          <w:b/>
          <w:sz w:val="24"/>
          <w:szCs w:val="24"/>
          <w:u w:val="single"/>
        </w:rPr>
        <w:t>es el objetivo</w:t>
      </w:r>
      <w:r w:rsidR="009D4B10" w:rsidRPr="003A0B00">
        <w:rPr>
          <w:b/>
          <w:sz w:val="24"/>
          <w:szCs w:val="24"/>
          <w:u w:val="single"/>
        </w:rPr>
        <w:t xml:space="preserve"> de la danza ritual y sagrada</w:t>
      </w:r>
      <w:r w:rsidR="007E2E85" w:rsidRPr="003A0B00">
        <w:rPr>
          <w:b/>
          <w:sz w:val="24"/>
          <w:szCs w:val="24"/>
          <w:u w:val="single"/>
        </w:rPr>
        <w:t>?</w:t>
      </w:r>
    </w:p>
    <w:p w14:paraId="24EF8D0F" w14:textId="77777777" w:rsidR="00591C0C" w:rsidRPr="003A0B00" w:rsidRDefault="00591C0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 xml:space="preserve">a) </w:t>
      </w:r>
      <w:r w:rsidRPr="003A0B00">
        <w:rPr>
          <w:rFonts w:cs="Calibri"/>
          <w:color w:val="000000"/>
          <w:sz w:val="24"/>
          <w:szCs w:val="24"/>
        </w:rPr>
        <w:t xml:space="preserve">Conservar las costumbres y tradiciones de cada estado en México a través de sus diversos bailes y disfrutar el movimiento y ritmo musical con la pareja de baile o de manera individual. </w:t>
      </w:r>
    </w:p>
    <w:p w14:paraId="15033658" w14:textId="77777777" w:rsidR="00591C0C" w:rsidRPr="003A0B00" w:rsidRDefault="00591C0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 xml:space="preserve">b) </w:t>
      </w:r>
      <w:r w:rsidRPr="003A0B00">
        <w:rPr>
          <w:rFonts w:cs="Calibri"/>
          <w:color w:val="000000"/>
          <w:sz w:val="24"/>
          <w:szCs w:val="24"/>
        </w:rPr>
        <w:t xml:space="preserve">Unir diferentes movimientos. </w:t>
      </w:r>
    </w:p>
    <w:p w14:paraId="374882CB" w14:textId="77777777" w:rsidR="00591C0C" w:rsidRPr="003A0B00" w:rsidRDefault="00591C0C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Calibri"/>
          <w:color w:val="000000"/>
          <w:sz w:val="24"/>
          <w:szCs w:val="24"/>
        </w:rPr>
      </w:pPr>
      <w:r w:rsidRPr="003A0B00">
        <w:rPr>
          <w:rFonts w:cs="Calibri"/>
          <w:bCs/>
          <w:color w:val="000000"/>
          <w:sz w:val="24"/>
          <w:szCs w:val="24"/>
        </w:rPr>
        <w:t xml:space="preserve">c) </w:t>
      </w:r>
      <w:r w:rsidRPr="003A0B00">
        <w:rPr>
          <w:rFonts w:cs="Calibri"/>
          <w:color w:val="000000"/>
          <w:sz w:val="24"/>
          <w:szCs w:val="24"/>
        </w:rPr>
        <w:t xml:space="preserve">Agradecer, agradar, pedir o venerar a una divinidad (Dios- Dioses) </w:t>
      </w:r>
    </w:p>
    <w:p w14:paraId="13A46626" w14:textId="77777777" w:rsidR="00591C0C" w:rsidRPr="003A0B00" w:rsidRDefault="00591C0C" w:rsidP="008E244C">
      <w:pPr>
        <w:pStyle w:val="Prrafodelista"/>
        <w:spacing w:after="0" w:line="240" w:lineRule="auto"/>
        <w:ind w:left="1080"/>
        <w:jc w:val="both"/>
        <w:rPr>
          <w:b/>
          <w:sz w:val="24"/>
          <w:szCs w:val="24"/>
          <w:u w:val="single"/>
        </w:rPr>
      </w:pPr>
    </w:p>
    <w:p w14:paraId="66AEB6A3" w14:textId="0E8B1947" w:rsidR="00591C0C" w:rsidRPr="003A0B00" w:rsidRDefault="00591C0C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t xml:space="preserve">Selecciona el grupo de danzas rituales y sagradas </w:t>
      </w:r>
      <w:r w:rsidR="00920426" w:rsidRPr="003A0B00">
        <w:rPr>
          <w:b/>
          <w:sz w:val="24"/>
          <w:szCs w:val="24"/>
          <w:u w:val="single"/>
        </w:rPr>
        <w:t>.</w:t>
      </w:r>
    </w:p>
    <w:p w14:paraId="64ED842C" w14:textId="5EADB298" w:rsidR="00662FC8" w:rsidRPr="003A0B00" w:rsidRDefault="009D4B10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Times Roman"/>
          <w:color w:val="000000"/>
          <w:sz w:val="24"/>
          <w:szCs w:val="24"/>
        </w:rPr>
        <w:t xml:space="preserve">a) </w:t>
      </w:r>
      <w:r w:rsidR="00662FC8" w:rsidRPr="003A0B00">
        <w:rPr>
          <w:rFonts w:cs="Times Roman"/>
          <w:color w:val="000000"/>
          <w:sz w:val="24"/>
          <w:szCs w:val="24"/>
        </w:rPr>
        <w:t>Pelea de gallos, La bruja, Huapangos, Jarabe Nayarita.</w:t>
      </w:r>
    </w:p>
    <w:p w14:paraId="06F46C7F" w14:textId="23FA9187" w:rsidR="00662FC8" w:rsidRPr="003A0B00" w:rsidRDefault="009D4B10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Times Roman"/>
          <w:color w:val="000000"/>
          <w:sz w:val="24"/>
          <w:szCs w:val="24"/>
        </w:rPr>
        <w:t xml:space="preserve">b) </w:t>
      </w:r>
      <w:proofErr w:type="spellStart"/>
      <w:r w:rsidR="00662FC8" w:rsidRPr="003A0B00">
        <w:rPr>
          <w:rFonts w:cs="Times Roman"/>
          <w:color w:val="000000"/>
          <w:sz w:val="24"/>
          <w:szCs w:val="24"/>
        </w:rPr>
        <w:t>Xochipitzahuatl</w:t>
      </w:r>
      <w:proofErr w:type="spellEnd"/>
      <w:r w:rsidR="00662FC8" w:rsidRPr="003A0B00">
        <w:rPr>
          <w:rFonts w:cs="Times Roman"/>
          <w:color w:val="000000"/>
          <w:sz w:val="24"/>
          <w:szCs w:val="24"/>
        </w:rPr>
        <w:t>, Azteca, Venado y Quetzales.</w:t>
      </w:r>
    </w:p>
    <w:p w14:paraId="69F2F5D0" w14:textId="383352C1" w:rsidR="00662FC8" w:rsidRPr="003A0B00" w:rsidRDefault="009D4B10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Times Roman"/>
          <w:color w:val="000000"/>
          <w:sz w:val="24"/>
          <w:szCs w:val="24"/>
        </w:rPr>
        <w:t xml:space="preserve">c) </w:t>
      </w:r>
      <w:r w:rsidR="00662FC8" w:rsidRPr="003A0B00">
        <w:rPr>
          <w:rFonts w:cs="Times Roman"/>
          <w:color w:val="000000"/>
          <w:sz w:val="24"/>
          <w:szCs w:val="24"/>
        </w:rPr>
        <w:t xml:space="preserve">Vals, Tango, Salsa , Mambo. </w:t>
      </w:r>
    </w:p>
    <w:p w14:paraId="1D33BD2F" w14:textId="77777777" w:rsidR="00662FC8" w:rsidRPr="003A0B00" w:rsidRDefault="00662FC8" w:rsidP="008E244C">
      <w:pPr>
        <w:pStyle w:val="Prrafodelista"/>
        <w:spacing w:after="0" w:line="240" w:lineRule="auto"/>
        <w:ind w:left="1080"/>
        <w:jc w:val="both"/>
        <w:rPr>
          <w:b/>
          <w:sz w:val="24"/>
          <w:szCs w:val="24"/>
          <w:u w:val="single"/>
        </w:rPr>
      </w:pPr>
    </w:p>
    <w:p w14:paraId="10972BE9" w14:textId="127C376E" w:rsidR="00920426" w:rsidRPr="003A0B00" w:rsidRDefault="00920426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t xml:space="preserve">El objetivo de bailar y cantar </w:t>
      </w:r>
      <w:proofErr w:type="spellStart"/>
      <w:r w:rsidRPr="003A0B00">
        <w:rPr>
          <w:b/>
          <w:sz w:val="24"/>
          <w:szCs w:val="24"/>
          <w:u w:val="single"/>
        </w:rPr>
        <w:t>Xochipitzahuatl</w:t>
      </w:r>
      <w:proofErr w:type="spellEnd"/>
      <w:r w:rsidRPr="003A0B00">
        <w:rPr>
          <w:b/>
          <w:sz w:val="24"/>
          <w:szCs w:val="24"/>
          <w:u w:val="single"/>
        </w:rPr>
        <w:t xml:space="preserve"> es:</w:t>
      </w:r>
    </w:p>
    <w:p w14:paraId="2C085737" w14:textId="7C79DA66" w:rsidR="00E173A2" w:rsidRPr="003A0B00" w:rsidRDefault="00E173A2" w:rsidP="008E244C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Arial"/>
          <w:color w:val="000000"/>
          <w:sz w:val="24"/>
          <w:szCs w:val="24"/>
        </w:rPr>
        <w:t xml:space="preserve">a)  Una Danza en honor a la madre tierra, celebrar fiesta religiosas como funerales o bodas. </w:t>
      </w:r>
    </w:p>
    <w:p w14:paraId="5706B43E" w14:textId="77777777" w:rsidR="00E173A2" w:rsidRPr="003A0B00" w:rsidRDefault="00E173A2" w:rsidP="008E244C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atLeast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Arial"/>
          <w:color w:val="000000"/>
          <w:sz w:val="24"/>
          <w:szCs w:val="24"/>
        </w:rPr>
        <w:t xml:space="preserve">b)  Una pelea entre 2 hombres para conquistar a una mujer (gallos) </w:t>
      </w:r>
      <w:r w:rsidRPr="003A0B00">
        <w:rPr>
          <w:rFonts w:cs="Times Roman"/>
          <w:color w:val="000000"/>
          <w:sz w:val="24"/>
          <w:szCs w:val="24"/>
        </w:rPr>
        <w:t> </w:t>
      </w:r>
    </w:p>
    <w:p w14:paraId="373D9181" w14:textId="77777777" w:rsidR="00E173A2" w:rsidRPr="003A0B00" w:rsidRDefault="00E173A2" w:rsidP="008E244C">
      <w:pPr>
        <w:pStyle w:val="Prrafodelista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ind w:left="1080"/>
        <w:jc w:val="both"/>
        <w:rPr>
          <w:rFonts w:cs="Times Roman"/>
          <w:color w:val="000000"/>
          <w:sz w:val="24"/>
          <w:szCs w:val="24"/>
        </w:rPr>
      </w:pPr>
      <w:r w:rsidRPr="003A0B00">
        <w:rPr>
          <w:rFonts w:cs="Arial"/>
          <w:color w:val="000000"/>
          <w:sz w:val="24"/>
          <w:szCs w:val="24"/>
        </w:rPr>
        <w:t xml:space="preserve">c)  Una danza en honor a Quetzalcóatl. </w:t>
      </w:r>
      <w:r w:rsidRPr="003A0B00">
        <w:rPr>
          <w:rFonts w:cs="Times Roman"/>
          <w:color w:val="000000"/>
          <w:sz w:val="24"/>
          <w:szCs w:val="24"/>
        </w:rPr>
        <w:t> </w:t>
      </w:r>
    </w:p>
    <w:p w14:paraId="4C3E75D8" w14:textId="77777777" w:rsidR="00E173A2" w:rsidRPr="003A0B00" w:rsidRDefault="00E173A2" w:rsidP="008E244C">
      <w:pPr>
        <w:pStyle w:val="Prrafodelista"/>
        <w:spacing w:after="0" w:line="240" w:lineRule="auto"/>
        <w:ind w:left="1080"/>
        <w:jc w:val="both"/>
        <w:rPr>
          <w:b/>
          <w:sz w:val="24"/>
          <w:szCs w:val="24"/>
          <w:u w:val="single"/>
        </w:rPr>
      </w:pPr>
    </w:p>
    <w:p w14:paraId="2D2F6AC0" w14:textId="2AA6635B" w:rsidR="00E173A2" w:rsidRPr="003A0B00" w:rsidRDefault="00E173A2" w:rsidP="008E244C">
      <w:pPr>
        <w:pStyle w:val="Prrafodelista"/>
        <w:numPr>
          <w:ilvl w:val="0"/>
          <w:numId w:val="11"/>
        </w:numPr>
        <w:spacing w:after="0"/>
        <w:jc w:val="both"/>
        <w:rPr>
          <w:b/>
          <w:color w:val="000000" w:themeColor="text1"/>
          <w:sz w:val="24"/>
          <w:szCs w:val="24"/>
          <w:u w:val="single"/>
          <w:lang w:val="es-MX"/>
        </w:rPr>
      </w:pPr>
      <w:r w:rsidRPr="003A0B00">
        <w:rPr>
          <w:b/>
          <w:color w:val="000000" w:themeColor="text1"/>
          <w:sz w:val="24"/>
          <w:szCs w:val="24"/>
          <w:u w:val="single"/>
          <w:lang w:val="es-MX"/>
        </w:rPr>
        <w:t>¿Para quién se baila y en qué estado del país “México” se baila la danza de Negritos?</w:t>
      </w:r>
    </w:p>
    <w:p w14:paraId="26B3FCCE" w14:textId="666C2315" w:rsidR="00E173A2" w:rsidRPr="003A0B00" w:rsidRDefault="00E173A2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  <w:r w:rsidRPr="003A0B00">
        <w:rPr>
          <w:rFonts w:cs="Arial"/>
          <w:sz w:val="24"/>
          <w:szCs w:val="24"/>
        </w:rPr>
        <w:t xml:space="preserve">a) Dios del rayo y trueno – Veracruz </w:t>
      </w:r>
    </w:p>
    <w:p w14:paraId="61F63D1B" w14:textId="5D8AC946" w:rsidR="00E173A2" w:rsidRPr="003A0B00" w:rsidRDefault="00E173A2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  <w:r w:rsidRPr="003A0B00">
        <w:rPr>
          <w:rFonts w:cs="Arial"/>
          <w:sz w:val="24"/>
          <w:szCs w:val="24"/>
        </w:rPr>
        <w:t xml:space="preserve">b) Dios Viejo – Michoacán </w:t>
      </w:r>
    </w:p>
    <w:p w14:paraId="3E931F95" w14:textId="3D515DDD" w:rsidR="00E173A2" w:rsidRDefault="00E173A2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  <w:r w:rsidRPr="003A0B00">
        <w:rPr>
          <w:rFonts w:cs="Arial"/>
          <w:sz w:val="24"/>
          <w:szCs w:val="24"/>
        </w:rPr>
        <w:t xml:space="preserve">c) Dios del Sol </w:t>
      </w:r>
      <w:r w:rsidR="00C7417D" w:rsidRPr="003A0B00">
        <w:rPr>
          <w:rFonts w:cs="Arial"/>
          <w:sz w:val="24"/>
          <w:szCs w:val="24"/>
        </w:rPr>
        <w:t>–</w:t>
      </w:r>
      <w:r w:rsidRPr="003A0B00">
        <w:rPr>
          <w:rFonts w:cs="Arial"/>
          <w:sz w:val="24"/>
          <w:szCs w:val="24"/>
        </w:rPr>
        <w:t xml:space="preserve"> Puebla</w:t>
      </w:r>
    </w:p>
    <w:p w14:paraId="4B93D59A" w14:textId="77777777" w:rsidR="003A0B00" w:rsidRPr="003A0B00" w:rsidRDefault="003A0B00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14:paraId="182E9B96" w14:textId="77777777" w:rsidR="00C7417D" w:rsidRPr="003A0B00" w:rsidRDefault="00C7417D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14:paraId="2F142F53" w14:textId="7549C431" w:rsidR="00913F4A" w:rsidRPr="003A0B00" w:rsidRDefault="005E4511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t>¿Para qué</w:t>
      </w:r>
      <w:r w:rsidR="00B04E99" w:rsidRPr="003A0B00">
        <w:rPr>
          <w:b/>
          <w:sz w:val="24"/>
          <w:szCs w:val="24"/>
          <w:u w:val="single"/>
        </w:rPr>
        <w:t xml:space="preserve"> Dios se baila la danza de viejitos?</w:t>
      </w:r>
    </w:p>
    <w:p w14:paraId="270A1526" w14:textId="224D89D7" w:rsidR="00B04E99" w:rsidRPr="003A0B00" w:rsidRDefault="00B04E99" w:rsidP="008E244C">
      <w:pPr>
        <w:pStyle w:val="Prrafodelista"/>
        <w:spacing w:after="0" w:line="240" w:lineRule="auto"/>
        <w:ind w:left="1080"/>
        <w:jc w:val="both"/>
        <w:rPr>
          <w:sz w:val="24"/>
          <w:szCs w:val="24"/>
        </w:rPr>
      </w:pPr>
      <w:r w:rsidRPr="003A0B00">
        <w:rPr>
          <w:sz w:val="24"/>
          <w:szCs w:val="24"/>
        </w:rPr>
        <w:t>a) Tláloc</w:t>
      </w:r>
    </w:p>
    <w:p w14:paraId="480C3C39" w14:textId="51B3202E" w:rsidR="00B04E99" w:rsidRPr="003A0B00" w:rsidRDefault="00B04E99" w:rsidP="008E244C">
      <w:pPr>
        <w:pStyle w:val="Prrafodelista"/>
        <w:spacing w:after="0" w:line="240" w:lineRule="auto"/>
        <w:ind w:left="1080"/>
        <w:jc w:val="both"/>
        <w:rPr>
          <w:sz w:val="24"/>
          <w:szCs w:val="24"/>
        </w:rPr>
      </w:pPr>
      <w:r w:rsidRPr="003A0B00">
        <w:rPr>
          <w:sz w:val="24"/>
          <w:szCs w:val="24"/>
        </w:rPr>
        <w:t>b) Dios del sol o Dios viejo</w:t>
      </w:r>
    </w:p>
    <w:p w14:paraId="13ADB2E8" w14:textId="09B531CC" w:rsidR="00B04E99" w:rsidRPr="003A0B00" w:rsidRDefault="00B04E99" w:rsidP="008E244C">
      <w:pPr>
        <w:pStyle w:val="Prrafodelista"/>
        <w:spacing w:after="0" w:line="240" w:lineRule="auto"/>
        <w:ind w:left="1080"/>
        <w:jc w:val="both"/>
        <w:rPr>
          <w:sz w:val="24"/>
          <w:szCs w:val="24"/>
        </w:rPr>
      </w:pPr>
      <w:r w:rsidRPr="003A0B00">
        <w:rPr>
          <w:sz w:val="24"/>
          <w:szCs w:val="24"/>
        </w:rPr>
        <w:t xml:space="preserve">c) Ofrenda al venado </w:t>
      </w:r>
    </w:p>
    <w:p w14:paraId="59B6B7B9" w14:textId="77777777" w:rsidR="00B04E99" w:rsidRPr="003A0B00" w:rsidRDefault="00B04E99" w:rsidP="008E244C">
      <w:pPr>
        <w:pStyle w:val="Prrafodelista"/>
        <w:spacing w:after="0" w:line="240" w:lineRule="auto"/>
        <w:ind w:left="1080"/>
        <w:jc w:val="both"/>
        <w:rPr>
          <w:b/>
          <w:sz w:val="24"/>
          <w:szCs w:val="24"/>
          <w:u w:val="single"/>
        </w:rPr>
      </w:pPr>
    </w:p>
    <w:p w14:paraId="7EF77996" w14:textId="77777777" w:rsidR="003A0B00" w:rsidRPr="003A0B00" w:rsidRDefault="003A0B00" w:rsidP="008E244C">
      <w:pPr>
        <w:pStyle w:val="Prrafodelista"/>
        <w:spacing w:after="0" w:line="240" w:lineRule="auto"/>
        <w:ind w:left="1080"/>
        <w:jc w:val="both"/>
        <w:rPr>
          <w:b/>
          <w:sz w:val="24"/>
          <w:szCs w:val="24"/>
          <w:u w:val="single"/>
        </w:rPr>
      </w:pPr>
    </w:p>
    <w:p w14:paraId="549B2002" w14:textId="7C4C7877" w:rsidR="00F166C9" w:rsidRPr="003A0B00" w:rsidRDefault="00F166C9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3A0B00">
        <w:rPr>
          <w:rFonts w:cs="Arial"/>
          <w:b/>
          <w:sz w:val="24"/>
          <w:szCs w:val="24"/>
          <w:u w:val="single"/>
        </w:rPr>
        <w:t>¿Para quién se baila y en qué estados de México se baila la danza de Quetzales?</w:t>
      </w:r>
    </w:p>
    <w:p w14:paraId="4B43367F" w14:textId="1CB66D6F" w:rsidR="00F166C9" w:rsidRPr="003A0B00" w:rsidRDefault="00F166C9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  <w:r w:rsidRPr="003A0B00">
        <w:rPr>
          <w:rFonts w:cs="Arial"/>
          <w:sz w:val="24"/>
          <w:szCs w:val="24"/>
        </w:rPr>
        <w:t xml:space="preserve">a)Dios del rayo y trueno – Veracruz </w:t>
      </w:r>
    </w:p>
    <w:p w14:paraId="6C8E8DD6" w14:textId="1D910D13" w:rsidR="00F166C9" w:rsidRPr="003A0B00" w:rsidRDefault="00F166C9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  <w:r w:rsidRPr="003A0B00">
        <w:rPr>
          <w:rFonts w:cs="Arial"/>
          <w:sz w:val="24"/>
          <w:szCs w:val="24"/>
        </w:rPr>
        <w:t xml:space="preserve">b)Dios Viejo – Michoacán </w:t>
      </w:r>
    </w:p>
    <w:p w14:paraId="33E43391" w14:textId="60AF4BE5" w:rsidR="00F166C9" w:rsidRPr="003A0B00" w:rsidRDefault="00F166C9" w:rsidP="008E244C">
      <w:pPr>
        <w:pStyle w:val="Prrafode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  <w:r w:rsidRPr="003A0B00">
        <w:rPr>
          <w:rFonts w:cs="Arial"/>
          <w:sz w:val="24"/>
          <w:szCs w:val="24"/>
        </w:rPr>
        <w:t xml:space="preserve">c)Dios del Sol – Puebla y Veracruz. </w:t>
      </w:r>
    </w:p>
    <w:p w14:paraId="0D5EEE83" w14:textId="77777777" w:rsidR="00156C28" w:rsidRPr="003A0B00" w:rsidRDefault="00156C28" w:rsidP="008E244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C7278A5" w14:textId="3DEAD00A" w:rsidR="00920426" w:rsidRPr="003A0B00" w:rsidRDefault="002A3EA5" w:rsidP="008E244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3A0B00">
        <w:rPr>
          <w:b/>
          <w:sz w:val="24"/>
          <w:szCs w:val="24"/>
          <w:u w:val="single"/>
        </w:rPr>
        <w:t xml:space="preserve">El significado de </w:t>
      </w:r>
      <w:proofErr w:type="spellStart"/>
      <w:r w:rsidRPr="003A0B00">
        <w:rPr>
          <w:b/>
          <w:sz w:val="24"/>
          <w:szCs w:val="24"/>
          <w:u w:val="single"/>
        </w:rPr>
        <w:t>Xochioitzahuatl</w:t>
      </w:r>
      <w:proofErr w:type="spellEnd"/>
      <w:r w:rsidRPr="003A0B00">
        <w:rPr>
          <w:b/>
          <w:sz w:val="24"/>
          <w:szCs w:val="24"/>
          <w:u w:val="single"/>
        </w:rPr>
        <w:t xml:space="preserve"> es: </w:t>
      </w:r>
    </w:p>
    <w:p w14:paraId="7175592C" w14:textId="2A00DE4F" w:rsidR="002A3EA5" w:rsidRPr="003A0B00" w:rsidRDefault="002A3EA5" w:rsidP="008E244C">
      <w:pPr>
        <w:pStyle w:val="Prrafodelista"/>
        <w:spacing w:after="0" w:line="240" w:lineRule="auto"/>
        <w:ind w:left="1080"/>
        <w:jc w:val="both"/>
        <w:rPr>
          <w:sz w:val="24"/>
          <w:szCs w:val="24"/>
        </w:rPr>
      </w:pPr>
      <w:r w:rsidRPr="003A0B00">
        <w:rPr>
          <w:sz w:val="24"/>
          <w:szCs w:val="24"/>
        </w:rPr>
        <w:t>a) Flor menudita</w:t>
      </w:r>
    </w:p>
    <w:p w14:paraId="23485C12" w14:textId="5910B461" w:rsidR="002A3EA5" w:rsidRPr="003A0B00" w:rsidRDefault="002A3EA5" w:rsidP="008E244C">
      <w:pPr>
        <w:pStyle w:val="Prrafodelista"/>
        <w:spacing w:after="0" w:line="240" w:lineRule="auto"/>
        <w:ind w:left="1080"/>
        <w:jc w:val="both"/>
        <w:rPr>
          <w:sz w:val="24"/>
          <w:szCs w:val="24"/>
        </w:rPr>
      </w:pPr>
      <w:r w:rsidRPr="003A0B00">
        <w:rPr>
          <w:sz w:val="24"/>
          <w:szCs w:val="24"/>
        </w:rPr>
        <w:t>b) Virgen</w:t>
      </w:r>
    </w:p>
    <w:p w14:paraId="7E5D36EA" w14:textId="70E4D35D" w:rsidR="002A3EA5" w:rsidRPr="003A0B00" w:rsidRDefault="002A3EA5" w:rsidP="008E244C">
      <w:pPr>
        <w:pStyle w:val="Prrafodelista"/>
        <w:spacing w:after="0" w:line="240" w:lineRule="auto"/>
        <w:ind w:left="1080"/>
        <w:jc w:val="both"/>
        <w:rPr>
          <w:sz w:val="24"/>
          <w:szCs w:val="24"/>
        </w:rPr>
      </w:pPr>
      <w:r w:rsidRPr="003A0B00">
        <w:rPr>
          <w:sz w:val="24"/>
          <w:szCs w:val="24"/>
        </w:rPr>
        <w:t xml:space="preserve">c) Huasteca </w:t>
      </w:r>
    </w:p>
    <w:p w14:paraId="5DCDD508" w14:textId="77777777" w:rsidR="00920426" w:rsidRPr="003A0B00" w:rsidRDefault="00920426" w:rsidP="008E244C">
      <w:pPr>
        <w:pStyle w:val="Prrafodelista"/>
        <w:widowControl w:val="0"/>
        <w:autoSpaceDE w:val="0"/>
        <w:autoSpaceDN w:val="0"/>
        <w:adjustRightInd w:val="0"/>
        <w:spacing w:after="240" w:line="300" w:lineRule="atLeast"/>
        <w:ind w:left="1440"/>
        <w:jc w:val="both"/>
        <w:rPr>
          <w:rFonts w:cs="Times Roman"/>
          <w:color w:val="000000"/>
          <w:sz w:val="24"/>
          <w:szCs w:val="24"/>
        </w:rPr>
      </w:pPr>
    </w:p>
    <w:p w14:paraId="792FA1BD" w14:textId="77777777" w:rsidR="00521860" w:rsidRPr="003A0B00" w:rsidRDefault="00521860" w:rsidP="008E244C">
      <w:pPr>
        <w:jc w:val="both"/>
      </w:pPr>
    </w:p>
    <w:p w14:paraId="4CCCE760" w14:textId="77777777" w:rsidR="003B0851" w:rsidRPr="003A0B00" w:rsidRDefault="003B0851" w:rsidP="008E244C">
      <w:pPr>
        <w:spacing w:after="0"/>
        <w:jc w:val="both"/>
        <w:rPr>
          <w:rFonts w:cs="HelveticaNeue-Light"/>
          <w:b/>
        </w:rPr>
      </w:pPr>
    </w:p>
    <w:sectPr w:rsidR="003B0851" w:rsidRPr="003A0B00" w:rsidSect="008F4E11">
      <w:footerReference w:type="even" r:id="rId10"/>
      <w:footerReference w:type="default" r:id="rId11"/>
      <w:pgSz w:w="11910" w:h="16840"/>
      <w:pgMar w:top="760" w:right="995" w:bottom="960" w:left="851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603DF3" w:rsidRDefault="00603DF3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603DF3" w:rsidRDefault="00603DF3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603DF3" w:rsidRDefault="00603DF3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603DF3" w:rsidRDefault="00603DF3" w:rsidP="00635B82">
    <w:pPr>
      <w:pStyle w:val="Piedepgina"/>
      <w:ind w:right="360"/>
    </w:pPr>
  </w:p>
  <w:p w14:paraId="4C628248" w14:textId="77777777" w:rsidR="00603DF3" w:rsidRDefault="00603DF3"/>
  <w:p w14:paraId="13302D50" w14:textId="77777777" w:rsidR="00603DF3" w:rsidRDefault="00603DF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603DF3" w:rsidRDefault="00603DF3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26D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086801" w14:textId="77777777" w:rsidR="00603DF3" w:rsidRDefault="00603DF3" w:rsidP="00635B82">
    <w:pPr>
      <w:pStyle w:val="Piedepgina"/>
      <w:ind w:right="360"/>
    </w:pPr>
  </w:p>
  <w:p w14:paraId="18F2B025" w14:textId="77777777" w:rsidR="00603DF3" w:rsidRDefault="00603DF3"/>
  <w:p w14:paraId="651256E5" w14:textId="77777777" w:rsidR="00603DF3" w:rsidRDefault="00603DF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603DF3" w:rsidRDefault="00603DF3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603DF3" w:rsidRDefault="00603DF3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0685C"/>
    <w:multiLevelType w:val="hybridMultilevel"/>
    <w:tmpl w:val="12BE42D2"/>
    <w:lvl w:ilvl="0" w:tplc="D9A42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756C7"/>
    <w:multiLevelType w:val="hybridMultilevel"/>
    <w:tmpl w:val="C270CD78"/>
    <w:lvl w:ilvl="0" w:tplc="03C61B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900E9A"/>
    <w:multiLevelType w:val="hybridMultilevel"/>
    <w:tmpl w:val="B16C2E12"/>
    <w:lvl w:ilvl="0" w:tplc="35CE6A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683AB3"/>
    <w:multiLevelType w:val="hybridMultilevel"/>
    <w:tmpl w:val="569CF20C"/>
    <w:lvl w:ilvl="0" w:tplc="D55CD8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4718D"/>
    <w:multiLevelType w:val="hybridMultilevel"/>
    <w:tmpl w:val="4DDC426C"/>
    <w:lvl w:ilvl="0" w:tplc="3AE6DB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506347"/>
    <w:multiLevelType w:val="hybridMultilevel"/>
    <w:tmpl w:val="BD40ECDA"/>
    <w:lvl w:ilvl="0" w:tplc="BF1055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D09CF"/>
    <w:multiLevelType w:val="hybridMultilevel"/>
    <w:tmpl w:val="9B103DFC"/>
    <w:lvl w:ilvl="0" w:tplc="C2DAB7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642A64"/>
    <w:multiLevelType w:val="hybridMultilevel"/>
    <w:tmpl w:val="87CC34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96692"/>
    <w:multiLevelType w:val="hybridMultilevel"/>
    <w:tmpl w:val="C3B0EA40"/>
    <w:lvl w:ilvl="0" w:tplc="66D0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47004E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F08C7"/>
    <w:multiLevelType w:val="hybridMultilevel"/>
    <w:tmpl w:val="4E86BF9C"/>
    <w:lvl w:ilvl="0" w:tplc="95067A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106E4C"/>
    <w:multiLevelType w:val="hybridMultilevel"/>
    <w:tmpl w:val="545A7490"/>
    <w:lvl w:ilvl="0" w:tplc="832CD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92FBD"/>
    <w:multiLevelType w:val="hybridMultilevel"/>
    <w:tmpl w:val="D4AC8520"/>
    <w:lvl w:ilvl="0" w:tplc="440A8C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2B3D7E"/>
    <w:multiLevelType w:val="hybridMultilevel"/>
    <w:tmpl w:val="92765828"/>
    <w:lvl w:ilvl="0" w:tplc="376489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3B744A"/>
    <w:multiLevelType w:val="hybridMultilevel"/>
    <w:tmpl w:val="ACCEE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23"/>
  </w:num>
  <w:num w:numId="10">
    <w:abstractNumId w:val="16"/>
  </w:num>
  <w:num w:numId="11">
    <w:abstractNumId w:val="17"/>
  </w:num>
  <w:num w:numId="12">
    <w:abstractNumId w:val="15"/>
  </w:num>
  <w:num w:numId="13">
    <w:abstractNumId w:val="19"/>
  </w:num>
  <w:num w:numId="14">
    <w:abstractNumId w:val="11"/>
  </w:num>
  <w:num w:numId="15">
    <w:abstractNumId w:val="1"/>
  </w:num>
  <w:num w:numId="16">
    <w:abstractNumId w:val="13"/>
  </w:num>
  <w:num w:numId="17">
    <w:abstractNumId w:val="3"/>
  </w:num>
  <w:num w:numId="18">
    <w:abstractNumId w:val="4"/>
  </w:num>
  <w:num w:numId="19">
    <w:abstractNumId w:val="2"/>
  </w:num>
  <w:num w:numId="20">
    <w:abstractNumId w:val="21"/>
  </w:num>
  <w:num w:numId="21">
    <w:abstractNumId w:val="22"/>
  </w:num>
  <w:num w:numId="22">
    <w:abstractNumId w:val="0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0293D"/>
    <w:rsid w:val="00011788"/>
    <w:rsid w:val="0002171C"/>
    <w:rsid w:val="00024BA0"/>
    <w:rsid w:val="00032F0A"/>
    <w:rsid w:val="00037267"/>
    <w:rsid w:val="00041D83"/>
    <w:rsid w:val="0004625B"/>
    <w:rsid w:val="000462F5"/>
    <w:rsid w:val="000469B0"/>
    <w:rsid w:val="0006646A"/>
    <w:rsid w:val="00084B89"/>
    <w:rsid w:val="000E28FF"/>
    <w:rsid w:val="000F0E3F"/>
    <w:rsid w:val="00105F2A"/>
    <w:rsid w:val="00106DE5"/>
    <w:rsid w:val="00126AD7"/>
    <w:rsid w:val="00127606"/>
    <w:rsid w:val="0013381A"/>
    <w:rsid w:val="0014081B"/>
    <w:rsid w:val="00156C28"/>
    <w:rsid w:val="001574F9"/>
    <w:rsid w:val="00171562"/>
    <w:rsid w:val="00174BDA"/>
    <w:rsid w:val="001B27BC"/>
    <w:rsid w:val="001C15A7"/>
    <w:rsid w:val="001C6FA1"/>
    <w:rsid w:val="001E139E"/>
    <w:rsid w:val="001E4AA7"/>
    <w:rsid w:val="001F2117"/>
    <w:rsid w:val="0021000E"/>
    <w:rsid w:val="00216922"/>
    <w:rsid w:val="00222E20"/>
    <w:rsid w:val="00231209"/>
    <w:rsid w:val="00250D06"/>
    <w:rsid w:val="00262EB6"/>
    <w:rsid w:val="00273DB5"/>
    <w:rsid w:val="002831DA"/>
    <w:rsid w:val="002973F4"/>
    <w:rsid w:val="002A3EA5"/>
    <w:rsid w:val="002D2DB0"/>
    <w:rsid w:val="002D6E4F"/>
    <w:rsid w:val="0032186E"/>
    <w:rsid w:val="00323484"/>
    <w:rsid w:val="00326D8E"/>
    <w:rsid w:val="00326E07"/>
    <w:rsid w:val="0033123F"/>
    <w:rsid w:val="00335FFD"/>
    <w:rsid w:val="003666CF"/>
    <w:rsid w:val="00373615"/>
    <w:rsid w:val="003A0B00"/>
    <w:rsid w:val="003A1449"/>
    <w:rsid w:val="003A1E50"/>
    <w:rsid w:val="003A430D"/>
    <w:rsid w:val="003B0851"/>
    <w:rsid w:val="003B32F8"/>
    <w:rsid w:val="003B7458"/>
    <w:rsid w:val="003C0CB0"/>
    <w:rsid w:val="003D076A"/>
    <w:rsid w:val="003D49A7"/>
    <w:rsid w:val="003E04AC"/>
    <w:rsid w:val="003F3A85"/>
    <w:rsid w:val="00411B6C"/>
    <w:rsid w:val="00412D03"/>
    <w:rsid w:val="0041422F"/>
    <w:rsid w:val="004623FA"/>
    <w:rsid w:val="004637FD"/>
    <w:rsid w:val="0046517C"/>
    <w:rsid w:val="004665F1"/>
    <w:rsid w:val="00471B99"/>
    <w:rsid w:val="0047584D"/>
    <w:rsid w:val="00482CD9"/>
    <w:rsid w:val="00491BC7"/>
    <w:rsid w:val="004A182F"/>
    <w:rsid w:val="004D1118"/>
    <w:rsid w:val="004D529C"/>
    <w:rsid w:val="004E77BF"/>
    <w:rsid w:val="004F03F5"/>
    <w:rsid w:val="004F25AA"/>
    <w:rsid w:val="004F3174"/>
    <w:rsid w:val="005046A8"/>
    <w:rsid w:val="005143BF"/>
    <w:rsid w:val="00521860"/>
    <w:rsid w:val="00523A43"/>
    <w:rsid w:val="00533453"/>
    <w:rsid w:val="00552A17"/>
    <w:rsid w:val="00580456"/>
    <w:rsid w:val="0058748F"/>
    <w:rsid w:val="00591C0C"/>
    <w:rsid w:val="005920E9"/>
    <w:rsid w:val="005966FE"/>
    <w:rsid w:val="005A60A4"/>
    <w:rsid w:val="005A79E9"/>
    <w:rsid w:val="005B1C5B"/>
    <w:rsid w:val="005C4174"/>
    <w:rsid w:val="005D0CBD"/>
    <w:rsid w:val="005D176E"/>
    <w:rsid w:val="005D390B"/>
    <w:rsid w:val="005D4087"/>
    <w:rsid w:val="005D78CB"/>
    <w:rsid w:val="005E4511"/>
    <w:rsid w:val="005E45EE"/>
    <w:rsid w:val="005F587E"/>
    <w:rsid w:val="00603DF3"/>
    <w:rsid w:val="00613C28"/>
    <w:rsid w:val="00616CC4"/>
    <w:rsid w:val="00635B82"/>
    <w:rsid w:val="00637A12"/>
    <w:rsid w:val="00637A92"/>
    <w:rsid w:val="00644F96"/>
    <w:rsid w:val="0065719C"/>
    <w:rsid w:val="00662FC8"/>
    <w:rsid w:val="00687B5D"/>
    <w:rsid w:val="00690838"/>
    <w:rsid w:val="00695A85"/>
    <w:rsid w:val="006B3EA2"/>
    <w:rsid w:val="006C5DE3"/>
    <w:rsid w:val="006D0B06"/>
    <w:rsid w:val="006E4E62"/>
    <w:rsid w:val="00703B1D"/>
    <w:rsid w:val="00707A60"/>
    <w:rsid w:val="0072447E"/>
    <w:rsid w:val="00761254"/>
    <w:rsid w:val="007645FB"/>
    <w:rsid w:val="00767594"/>
    <w:rsid w:val="00795223"/>
    <w:rsid w:val="007A5B44"/>
    <w:rsid w:val="007B14E5"/>
    <w:rsid w:val="007C2C2B"/>
    <w:rsid w:val="007C5BB0"/>
    <w:rsid w:val="007D1D10"/>
    <w:rsid w:val="007D5E90"/>
    <w:rsid w:val="007D6121"/>
    <w:rsid w:val="007D7152"/>
    <w:rsid w:val="007E2E85"/>
    <w:rsid w:val="007E61ED"/>
    <w:rsid w:val="007F0425"/>
    <w:rsid w:val="007F3570"/>
    <w:rsid w:val="007F693E"/>
    <w:rsid w:val="0080020D"/>
    <w:rsid w:val="00806A45"/>
    <w:rsid w:val="00811A8E"/>
    <w:rsid w:val="00812F66"/>
    <w:rsid w:val="00823E06"/>
    <w:rsid w:val="00824FD9"/>
    <w:rsid w:val="00836A6B"/>
    <w:rsid w:val="00854227"/>
    <w:rsid w:val="00863BF7"/>
    <w:rsid w:val="0087058C"/>
    <w:rsid w:val="008760B0"/>
    <w:rsid w:val="00895BFF"/>
    <w:rsid w:val="008B646C"/>
    <w:rsid w:val="008C4521"/>
    <w:rsid w:val="008D2F82"/>
    <w:rsid w:val="008D3CEC"/>
    <w:rsid w:val="008D7922"/>
    <w:rsid w:val="008D7C57"/>
    <w:rsid w:val="008E244C"/>
    <w:rsid w:val="008F4E11"/>
    <w:rsid w:val="008F6D4C"/>
    <w:rsid w:val="009043B5"/>
    <w:rsid w:val="00907E2E"/>
    <w:rsid w:val="00913F4A"/>
    <w:rsid w:val="00920426"/>
    <w:rsid w:val="00922E2F"/>
    <w:rsid w:val="00922FDF"/>
    <w:rsid w:val="00953140"/>
    <w:rsid w:val="0096496B"/>
    <w:rsid w:val="00976B31"/>
    <w:rsid w:val="009A6DCF"/>
    <w:rsid w:val="009B198D"/>
    <w:rsid w:val="009B4D3A"/>
    <w:rsid w:val="009B65A7"/>
    <w:rsid w:val="009B68DB"/>
    <w:rsid w:val="009D4960"/>
    <w:rsid w:val="009D4B10"/>
    <w:rsid w:val="009F112B"/>
    <w:rsid w:val="009F55EF"/>
    <w:rsid w:val="00A2120F"/>
    <w:rsid w:val="00A32867"/>
    <w:rsid w:val="00A362E4"/>
    <w:rsid w:val="00A429FD"/>
    <w:rsid w:val="00A55DCE"/>
    <w:rsid w:val="00A77CE4"/>
    <w:rsid w:val="00A916A4"/>
    <w:rsid w:val="00AA381B"/>
    <w:rsid w:val="00AB239E"/>
    <w:rsid w:val="00AF18B2"/>
    <w:rsid w:val="00B04E99"/>
    <w:rsid w:val="00B11D8F"/>
    <w:rsid w:val="00B2403E"/>
    <w:rsid w:val="00B53A73"/>
    <w:rsid w:val="00B54240"/>
    <w:rsid w:val="00B55449"/>
    <w:rsid w:val="00B55DB1"/>
    <w:rsid w:val="00B6078A"/>
    <w:rsid w:val="00B666A2"/>
    <w:rsid w:val="00B67B6B"/>
    <w:rsid w:val="00B77907"/>
    <w:rsid w:val="00B80699"/>
    <w:rsid w:val="00B93A8C"/>
    <w:rsid w:val="00BB0EF1"/>
    <w:rsid w:val="00BB2315"/>
    <w:rsid w:val="00BB4AE1"/>
    <w:rsid w:val="00BB58D7"/>
    <w:rsid w:val="00BE4DEB"/>
    <w:rsid w:val="00C14D7B"/>
    <w:rsid w:val="00C35D66"/>
    <w:rsid w:val="00C56F75"/>
    <w:rsid w:val="00C7417D"/>
    <w:rsid w:val="00C80A8E"/>
    <w:rsid w:val="00CA2E6F"/>
    <w:rsid w:val="00CC1D45"/>
    <w:rsid w:val="00CC4E33"/>
    <w:rsid w:val="00CE73E9"/>
    <w:rsid w:val="00CF21D6"/>
    <w:rsid w:val="00CF5AF1"/>
    <w:rsid w:val="00D01066"/>
    <w:rsid w:val="00D03857"/>
    <w:rsid w:val="00D12E6A"/>
    <w:rsid w:val="00D15F33"/>
    <w:rsid w:val="00D515D7"/>
    <w:rsid w:val="00D573B9"/>
    <w:rsid w:val="00D65FCA"/>
    <w:rsid w:val="00D816C9"/>
    <w:rsid w:val="00D9225D"/>
    <w:rsid w:val="00DA39F8"/>
    <w:rsid w:val="00DF10A4"/>
    <w:rsid w:val="00DF411F"/>
    <w:rsid w:val="00E02AB0"/>
    <w:rsid w:val="00E10B9F"/>
    <w:rsid w:val="00E173A2"/>
    <w:rsid w:val="00E433EE"/>
    <w:rsid w:val="00E472EC"/>
    <w:rsid w:val="00E6295C"/>
    <w:rsid w:val="00E72A1D"/>
    <w:rsid w:val="00E94AAA"/>
    <w:rsid w:val="00EA5F08"/>
    <w:rsid w:val="00EB26DA"/>
    <w:rsid w:val="00EB32A7"/>
    <w:rsid w:val="00EC3489"/>
    <w:rsid w:val="00ED184B"/>
    <w:rsid w:val="00ED32EC"/>
    <w:rsid w:val="00ED7712"/>
    <w:rsid w:val="00EE5A90"/>
    <w:rsid w:val="00EF35D9"/>
    <w:rsid w:val="00F016BE"/>
    <w:rsid w:val="00F10621"/>
    <w:rsid w:val="00F166C9"/>
    <w:rsid w:val="00F31809"/>
    <w:rsid w:val="00F5349E"/>
    <w:rsid w:val="00F627E3"/>
    <w:rsid w:val="00F77F75"/>
    <w:rsid w:val="00F8287B"/>
    <w:rsid w:val="00F97D66"/>
    <w:rsid w:val="00FA3390"/>
    <w:rsid w:val="00FA5312"/>
    <w:rsid w:val="00FC3BE5"/>
    <w:rsid w:val="00FC6328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  <w:style w:type="paragraph" w:styleId="Textodecuerpo">
    <w:name w:val="Body Text"/>
    <w:basedOn w:val="Normal"/>
    <w:link w:val="TextodecuerpoCar"/>
    <w:uiPriority w:val="1"/>
    <w:qFormat/>
    <w:rsid w:val="004665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4665F1"/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FBF9D-5E5D-7A4D-B7A5-9A20805F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492</Words>
  <Characters>2709</Characters>
  <Application>Microsoft Macintosh Word</Application>
  <DocSecurity>0</DocSecurity>
  <Lines>22</Lines>
  <Paragraphs>6</Paragraphs>
  <ScaleCrop>false</ScaleCrop>
  <Company>Your Company Name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160</cp:revision>
  <cp:lastPrinted>2020-09-10T01:46:00Z</cp:lastPrinted>
  <dcterms:created xsi:type="dcterms:W3CDTF">2020-09-10T01:46:00Z</dcterms:created>
  <dcterms:modified xsi:type="dcterms:W3CDTF">2021-02-04T16:00:00Z</dcterms:modified>
</cp:coreProperties>
</file>